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55DD" w:rsidRPr="004318C1" w:rsidRDefault="002D55DD" w:rsidP="004318C1">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Toc111109278"/>
      <w:bookmarkStart w:id="1" w:name="_Hlk103097192"/>
      <w:r w:rsidRPr="004318C1">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4318C1">
        <w:rPr>
          <w:rFonts w:ascii="Times New Roman" w:hAnsi="Times New Roman" w:cs="Times New Roman"/>
          <w:b/>
          <w:sz w:val="28"/>
          <w:szCs w:val="28"/>
        </w:rPr>
        <w:t xml:space="preserve">   «</w:t>
      </w:r>
      <w:proofErr w:type="gramEnd"/>
      <w:r w:rsidRPr="004318C1">
        <w:rPr>
          <w:rFonts w:ascii="Times New Roman" w:hAnsi="Times New Roman" w:cs="Times New Roman"/>
          <w:b/>
          <w:sz w:val="28"/>
          <w:szCs w:val="28"/>
        </w:rPr>
        <w:t>Западнодвинский технологический колледж имени И. А. Ковалева»</w:t>
      </w:r>
    </w:p>
    <w:p w:rsidR="0056550F" w:rsidRPr="004318C1" w:rsidRDefault="0056550F" w:rsidP="004318C1">
      <w:pPr>
        <w:widowControl w:val="0"/>
        <w:suppressAutoHyphens/>
        <w:autoSpaceDE w:val="0"/>
        <w:autoSpaceDN w:val="0"/>
        <w:adjustRightInd w:val="0"/>
        <w:spacing w:after="0" w:line="240" w:lineRule="auto"/>
        <w:jc w:val="right"/>
        <w:rPr>
          <w:rFonts w:ascii="Times New Roman" w:eastAsia="Times New Roman" w:hAnsi="Times New Roman" w:cs="Times New Roman"/>
          <w:b/>
          <w:caps/>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Default="0056550F" w:rsidP="004318C1">
      <w:pPr>
        <w:spacing w:after="0" w:line="240" w:lineRule="auto"/>
        <w:ind w:firstLine="720"/>
        <w:rPr>
          <w:rFonts w:ascii="Times New Roman" w:eastAsia="Times New Roman" w:hAnsi="Times New Roman" w:cs="Times New Roman"/>
          <w:sz w:val="28"/>
          <w:szCs w:val="28"/>
        </w:rPr>
      </w:pPr>
    </w:p>
    <w:p w:rsidR="004318C1" w:rsidRDefault="004318C1" w:rsidP="004318C1">
      <w:pPr>
        <w:spacing w:after="0" w:line="240" w:lineRule="auto"/>
        <w:ind w:firstLine="720"/>
        <w:rPr>
          <w:rFonts w:ascii="Times New Roman" w:eastAsia="Times New Roman" w:hAnsi="Times New Roman" w:cs="Times New Roman"/>
          <w:sz w:val="28"/>
          <w:szCs w:val="28"/>
        </w:rPr>
      </w:pPr>
    </w:p>
    <w:p w:rsidR="004318C1" w:rsidRDefault="004318C1" w:rsidP="004318C1">
      <w:pPr>
        <w:spacing w:after="0" w:line="240" w:lineRule="auto"/>
        <w:ind w:firstLine="720"/>
        <w:rPr>
          <w:rFonts w:ascii="Times New Roman" w:eastAsia="Times New Roman" w:hAnsi="Times New Roman" w:cs="Times New Roman"/>
          <w:sz w:val="28"/>
          <w:szCs w:val="28"/>
        </w:rPr>
      </w:pPr>
    </w:p>
    <w:p w:rsidR="004318C1" w:rsidRDefault="004318C1" w:rsidP="004318C1">
      <w:pPr>
        <w:spacing w:after="0" w:line="240" w:lineRule="auto"/>
        <w:ind w:firstLine="720"/>
        <w:rPr>
          <w:rFonts w:ascii="Times New Roman" w:eastAsia="Times New Roman" w:hAnsi="Times New Roman" w:cs="Times New Roman"/>
          <w:sz w:val="28"/>
          <w:szCs w:val="28"/>
        </w:rPr>
      </w:pPr>
    </w:p>
    <w:p w:rsidR="004318C1" w:rsidRDefault="004318C1" w:rsidP="004318C1">
      <w:pPr>
        <w:spacing w:after="0" w:line="240" w:lineRule="auto"/>
        <w:ind w:firstLine="720"/>
        <w:rPr>
          <w:rFonts w:ascii="Times New Roman" w:eastAsia="Times New Roman" w:hAnsi="Times New Roman" w:cs="Times New Roman"/>
          <w:sz w:val="28"/>
          <w:szCs w:val="28"/>
        </w:rPr>
      </w:pPr>
    </w:p>
    <w:p w:rsidR="004318C1" w:rsidRPr="004318C1" w:rsidRDefault="004318C1"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4318C1" w:rsidP="004318C1">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РАБОЧАЯ </w:t>
      </w:r>
      <w:r w:rsidR="0056550F" w:rsidRPr="004318C1">
        <w:rPr>
          <w:rFonts w:ascii="Times New Roman" w:eastAsia="Times New Roman" w:hAnsi="Times New Roman" w:cs="Times New Roman"/>
          <w:b/>
          <w:bCs/>
          <w:sz w:val="28"/>
          <w:szCs w:val="28"/>
        </w:rPr>
        <w:t>ПРОГРАММА УЧЕБНОЙ ДИСЦИПЛИНЫ</w:t>
      </w:r>
    </w:p>
    <w:p w:rsidR="0056550F" w:rsidRPr="004318C1" w:rsidRDefault="0056550F" w:rsidP="004318C1">
      <w:pPr>
        <w:spacing w:after="0" w:line="240" w:lineRule="auto"/>
        <w:jc w:val="center"/>
        <w:rPr>
          <w:rFonts w:ascii="Times New Roman" w:eastAsia="Times New Roman" w:hAnsi="Times New Roman" w:cs="Times New Roman"/>
          <w:i/>
          <w:sz w:val="28"/>
          <w:szCs w:val="28"/>
        </w:rPr>
      </w:pPr>
    </w:p>
    <w:p w:rsidR="0056550F" w:rsidRPr="004318C1" w:rsidRDefault="0056550F" w:rsidP="004318C1">
      <w:pPr>
        <w:spacing w:after="0" w:line="240" w:lineRule="auto"/>
        <w:jc w:val="center"/>
        <w:rPr>
          <w:rFonts w:ascii="Times New Roman" w:eastAsia="Times New Roman" w:hAnsi="Times New Roman" w:cs="Times New Roman"/>
          <w:b/>
          <w:sz w:val="28"/>
          <w:szCs w:val="28"/>
        </w:rPr>
      </w:pPr>
      <w:r w:rsidRPr="004318C1">
        <w:rPr>
          <w:rFonts w:ascii="Times New Roman" w:hAnsi="Times New Roman" w:cs="Times New Roman"/>
          <w:b/>
          <w:kern w:val="32"/>
          <w:sz w:val="28"/>
          <w:szCs w:val="28"/>
        </w:rPr>
        <w:t>ОП.07 ОСНОВЫ ГИДРАВЛИКИ И ТЕПЛОТЕХНИКИ</w:t>
      </w: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Default="0056550F" w:rsidP="004318C1">
      <w:pPr>
        <w:spacing w:after="0" w:line="240" w:lineRule="auto"/>
        <w:ind w:firstLine="720"/>
        <w:jc w:val="center"/>
        <w:rPr>
          <w:rFonts w:ascii="Times New Roman" w:eastAsia="Times New Roman" w:hAnsi="Times New Roman" w:cs="Times New Roman"/>
          <w:sz w:val="28"/>
          <w:szCs w:val="28"/>
        </w:rPr>
      </w:pPr>
    </w:p>
    <w:p w:rsidR="004318C1" w:rsidRPr="004318C1" w:rsidRDefault="004318C1"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b/>
          <w:sz w:val="28"/>
          <w:szCs w:val="28"/>
        </w:rPr>
      </w:pPr>
      <w:r w:rsidRPr="004318C1">
        <w:rPr>
          <w:rFonts w:ascii="Times New Roman" w:eastAsia="Times New Roman" w:hAnsi="Times New Roman" w:cs="Times New Roman"/>
          <w:b/>
          <w:sz w:val="28"/>
          <w:szCs w:val="28"/>
        </w:rPr>
        <w:t>г. Западная Двина</w:t>
      </w:r>
      <w:r w:rsidR="004318C1">
        <w:rPr>
          <w:rFonts w:ascii="Times New Roman" w:eastAsia="Times New Roman" w:hAnsi="Times New Roman" w:cs="Times New Roman"/>
          <w:b/>
          <w:sz w:val="28"/>
          <w:szCs w:val="28"/>
        </w:rPr>
        <w:t xml:space="preserve">, </w:t>
      </w:r>
      <w:r w:rsidRPr="004318C1">
        <w:rPr>
          <w:rFonts w:ascii="Times New Roman" w:eastAsia="Times New Roman" w:hAnsi="Times New Roman" w:cs="Times New Roman"/>
          <w:b/>
          <w:sz w:val="28"/>
          <w:szCs w:val="28"/>
        </w:rPr>
        <w:t>20</w:t>
      </w:r>
      <w:r w:rsidR="006D762F" w:rsidRPr="004318C1">
        <w:rPr>
          <w:rFonts w:ascii="Times New Roman" w:hAnsi="Times New Roman" w:cs="Times New Roman"/>
          <w:b/>
          <w:sz w:val="28"/>
          <w:szCs w:val="28"/>
        </w:rPr>
        <w:t>2</w:t>
      </w:r>
      <w:r w:rsidR="007C3A0C">
        <w:rPr>
          <w:rFonts w:ascii="Times New Roman" w:hAnsi="Times New Roman" w:cs="Times New Roman"/>
          <w:b/>
          <w:sz w:val="28"/>
          <w:szCs w:val="28"/>
        </w:rPr>
        <w:t>6</w:t>
      </w:r>
      <w:r w:rsidRPr="004318C1">
        <w:rPr>
          <w:rFonts w:ascii="Times New Roman" w:eastAsia="Times New Roman" w:hAnsi="Times New Roman" w:cs="Times New Roman"/>
          <w:b/>
          <w:sz w:val="28"/>
          <w:szCs w:val="28"/>
        </w:rPr>
        <w:t xml:space="preserve"> г.</w:t>
      </w:r>
    </w:p>
    <w:p w:rsidR="0056550F" w:rsidRPr="004318C1" w:rsidRDefault="0056550F" w:rsidP="004318C1">
      <w:pPr>
        <w:spacing w:after="0" w:line="240" w:lineRule="auto"/>
        <w:ind w:firstLine="720"/>
        <w:rPr>
          <w:rFonts w:ascii="Times New Roman" w:eastAsia="Times New Roman" w:hAnsi="Times New Roman" w:cs="Times New Roman"/>
          <w:b/>
          <w:sz w:val="24"/>
          <w:szCs w:val="24"/>
        </w:rPr>
      </w:pPr>
    </w:p>
    <w:p w:rsidR="0056550F" w:rsidRPr="004318C1" w:rsidRDefault="0056550F" w:rsidP="004318C1">
      <w:pPr>
        <w:spacing w:after="0" w:line="240" w:lineRule="auto"/>
        <w:jc w:val="right"/>
        <w:outlineLvl w:val="1"/>
        <w:rPr>
          <w:rFonts w:ascii="Times New Roman" w:hAnsi="Times New Roman" w:cs="Times New Roman"/>
          <w:b/>
          <w:bCs/>
          <w:sz w:val="24"/>
          <w:szCs w:val="24"/>
        </w:rPr>
      </w:pPr>
    </w:p>
    <w:p w:rsidR="006D762F" w:rsidRPr="004318C1" w:rsidRDefault="006D762F" w:rsidP="004318C1">
      <w:pPr>
        <w:spacing w:after="0" w:line="240" w:lineRule="auto"/>
        <w:jc w:val="right"/>
        <w:outlineLvl w:val="1"/>
        <w:rPr>
          <w:rFonts w:ascii="Times New Roman" w:hAnsi="Times New Roman" w:cs="Times New Roman"/>
          <w:b/>
          <w:bCs/>
          <w:sz w:val="24"/>
          <w:szCs w:val="24"/>
        </w:rPr>
      </w:pPr>
    </w:p>
    <w:p w:rsidR="008601D9" w:rsidRPr="004318C1" w:rsidRDefault="008A3556" w:rsidP="0043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bookmarkStart w:id="2" w:name="_GoBack"/>
      <w:r>
        <w:rPr>
          <w:noProof/>
        </w:rPr>
        <w:lastRenderedPageBreak/>
        <w:drawing>
          <wp:inline distT="0" distB="0" distL="0" distR="0">
            <wp:extent cx="6477000" cy="822595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477611" cy="8226733"/>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rsidR="008601D9" w:rsidRPr="004318C1" w:rsidRDefault="008601D9" w:rsidP="0043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8601D9" w:rsidRPr="004318C1" w:rsidRDefault="008601D9" w:rsidP="0043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8601D9" w:rsidRPr="004318C1" w:rsidRDefault="008601D9" w:rsidP="004318C1">
      <w:pPr>
        <w:spacing w:after="0" w:line="240" w:lineRule="auto"/>
        <w:jc w:val="right"/>
        <w:outlineLvl w:val="1"/>
        <w:rPr>
          <w:rFonts w:ascii="Times New Roman" w:hAnsi="Times New Roman" w:cs="Times New Roman"/>
          <w:b/>
          <w:bCs/>
          <w:sz w:val="24"/>
          <w:szCs w:val="24"/>
        </w:rPr>
      </w:pPr>
    </w:p>
    <w:bookmarkEnd w:id="0"/>
    <w:p w:rsidR="004318C1" w:rsidRPr="004318C1" w:rsidRDefault="004318C1" w:rsidP="004318C1">
      <w:pPr>
        <w:spacing w:after="0" w:line="240" w:lineRule="auto"/>
        <w:rPr>
          <w:rFonts w:ascii="Times New Roman" w:hAnsi="Times New Roman" w:cs="Times New Roman"/>
          <w:b/>
          <w:i/>
          <w:sz w:val="24"/>
          <w:szCs w:val="24"/>
        </w:rPr>
      </w:pPr>
      <w:r w:rsidRPr="004318C1">
        <w:rPr>
          <w:rFonts w:ascii="Times New Roman" w:hAnsi="Times New Roman" w:cs="Times New Roman"/>
          <w:b/>
          <w:i/>
          <w:sz w:val="24"/>
          <w:szCs w:val="24"/>
        </w:rPr>
        <w:br w:type="page"/>
      </w:r>
    </w:p>
    <w:p w:rsidR="00FD4695" w:rsidRPr="004318C1" w:rsidRDefault="00FD4695" w:rsidP="004318C1">
      <w:pPr>
        <w:spacing w:after="0" w:line="240" w:lineRule="auto"/>
        <w:jc w:val="center"/>
        <w:rPr>
          <w:rFonts w:ascii="Times New Roman" w:hAnsi="Times New Roman" w:cs="Times New Roman"/>
          <w:b/>
          <w:sz w:val="24"/>
          <w:szCs w:val="24"/>
        </w:rPr>
      </w:pPr>
      <w:r w:rsidRPr="004318C1">
        <w:rPr>
          <w:rFonts w:ascii="Times New Roman" w:hAnsi="Times New Roman" w:cs="Times New Roman"/>
          <w:b/>
          <w:sz w:val="24"/>
          <w:szCs w:val="24"/>
        </w:rPr>
        <w:lastRenderedPageBreak/>
        <w:t>СОДЕРЖАНИЕ</w:t>
      </w:r>
    </w:p>
    <w:p w:rsidR="00FD4695" w:rsidRPr="004318C1" w:rsidRDefault="00FD4695" w:rsidP="004318C1">
      <w:pPr>
        <w:spacing w:after="0" w:line="240" w:lineRule="auto"/>
        <w:rPr>
          <w:rFonts w:ascii="Times New Roman" w:hAnsi="Times New Roman" w:cs="Times New Roman"/>
          <w:b/>
          <w:sz w:val="24"/>
          <w:szCs w:val="24"/>
        </w:rPr>
      </w:pPr>
    </w:p>
    <w:tbl>
      <w:tblPr>
        <w:tblW w:w="0" w:type="auto"/>
        <w:tblLook w:val="01E0" w:firstRow="1" w:lastRow="1" w:firstColumn="1" w:lastColumn="1" w:noHBand="0" w:noVBand="0"/>
      </w:tblPr>
      <w:tblGrid>
        <w:gridCol w:w="9039"/>
        <w:gridCol w:w="971"/>
      </w:tblGrid>
      <w:tr w:rsidR="00FD4695" w:rsidRPr="004318C1" w:rsidTr="00875A5B">
        <w:tc>
          <w:tcPr>
            <w:tcW w:w="9039" w:type="dxa"/>
          </w:tcPr>
          <w:p w:rsidR="00FD4695" w:rsidRPr="004318C1" w:rsidRDefault="00FD4695" w:rsidP="004318C1">
            <w:pPr>
              <w:suppressAutoHyphens/>
              <w:spacing w:after="0" w:line="240" w:lineRule="auto"/>
              <w:ind w:left="284"/>
              <w:rPr>
                <w:rFonts w:ascii="Times New Roman" w:hAnsi="Times New Roman" w:cs="Times New Roman"/>
                <w:b/>
                <w:sz w:val="24"/>
                <w:szCs w:val="24"/>
              </w:rPr>
            </w:pPr>
            <w:r w:rsidRPr="004318C1">
              <w:rPr>
                <w:rFonts w:ascii="Times New Roman" w:hAnsi="Times New Roman" w:cs="Times New Roman"/>
                <w:b/>
                <w:sz w:val="24"/>
                <w:szCs w:val="24"/>
              </w:rPr>
              <w:t xml:space="preserve">1. ОБЩАЯ ХАРАКТЕРИСТИКА </w:t>
            </w:r>
            <w:r w:rsidRPr="004318C1">
              <w:rPr>
                <w:rFonts w:ascii="Times New Roman" w:hAnsi="Times New Roman" w:cs="Times New Roman"/>
                <w:b/>
                <w:color w:val="000000"/>
                <w:sz w:val="24"/>
                <w:szCs w:val="24"/>
              </w:rPr>
              <w:t>РАБОЧЕЙ ПРОГРАММЫ</w:t>
            </w:r>
            <w:r w:rsidRPr="004318C1">
              <w:rPr>
                <w:rFonts w:ascii="Times New Roman" w:hAnsi="Times New Roman" w:cs="Times New Roman"/>
                <w:b/>
                <w:sz w:val="24"/>
                <w:szCs w:val="24"/>
              </w:rPr>
              <w:t xml:space="preserve"> УЧЕБНОЙ ДИСЦИПЛИНЫ</w:t>
            </w:r>
          </w:p>
        </w:tc>
        <w:tc>
          <w:tcPr>
            <w:tcW w:w="971" w:type="dxa"/>
          </w:tcPr>
          <w:p w:rsidR="00FD4695" w:rsidRPr="004318C1" w:rsidRDefault="00875A5B" w:rsidP="00875A5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FD4695" w:rsidRPr="004318C1" w:rsidTr="00875A5B">
        <w:tc>
          <w:tcPr>
            <w:tcW w:w="9039" w:type="dxa"/>
          </w:tcPr>
          <w:p w:rsidR="00FD4695" w:rsidRDefault="00FD4695" w:rsidP="004318C1">
            <w:pPr>
              <w:suppressAutoHyphens/>
              <w:spacing w:after="0" w:line="240" w:lineRule="auto"/>
              <w:ind w:left="284"/>
              <w:rPr>
                <w:rFonts w:ascii="Times New Roman" w:hAnsi="Times New Roman" w:cs="Times New Roman"/>
                <w:b/>
                <w:sz w:val="24"/>
                <w:szCs w:val="24"/>
              </w:rPr>
            </w:pPr>
            <w:r w:rsidRPr="004318C1">
              <w:rPr>
                <w:rFonts w:ascii="Times New Roman" w:hAnsi="Times New Roman" w:cs="Times New Roman"/>
                <w:b/>
                <w:sz w:val="24"/>
                <w:szCs w:val="24"/>
              </w:rPr>
              <w:t>2. СТРУКТУРА И СОДЕРЖАНИЕ УЧЕБНОЙ ДИСЦИПЛИНЫ</w:t>
            </w:r>
          </w:p>
          <w:p w:rsidR="00875A5B" w:rsidRPr="004318C1" w:rsidRDefault="00875A5B" w:rsidP="004318C1">
            <w:pPr>
              <w:suppressAutoHyphens/>
              <w:spacing w:after="0" w:line="240" w:lineRule="auto"/>
              <w:ind w:left="284"/>
              <w:rPr>
                <w:rFonts w:ascii="Times New Roman" w:hAnsi="Times New Roman" w:cs="Times New Roman"/>
                <w:b/>
                <w:sz w:val="24"/>
                <w:szCs w:val="24"/>
              </w:rPr>
            </w:pPr>
          </w:p>
        </w:tc>
        <w:tc>
          <w:tcPr>
            <w:tcW w:w="971" w:type="dxa"/>
          </w:tcPr>
          <w:p w:rsidR="00FD4695" w:rsidRPr="004318C1" w:rsidRDefault="00875A5B" w:rsidP="00875A5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4318C1" w:rsidRPr="004318C1" w:rsidTr="00875A5B">
        <w:tc>
          <w:tcPr>
            <w:tcW w:w="9039" w:type="dxa"/>
          </w:tcPr>
          <w:p w:rsidR="004318C1" w:rsidRPr="004318C1" w:rsidRDefault="004318C1" w:rsidP="004318C1">
            <w:pPr>
              <w:suppressAutoHyphens/>
              <w:spacing w:after="0" w:line="240" w:lineRule="auto"/>
              <w:ind w:left="284"/>
              <w:rPr>
                <w:rFonts w:ascii="Times New Roman" w:hAnsi="Times New Roman" w:cs="Times New Roman"/>
                <w:b/>
                <w:sz w:val="24"/>
                <w:szCs w:val="24"/>
              </w:rPr>
            </w:pPr>
            <w:r w:rsidRPr="004318C1">
              <w:rPr>
                <w:rFonts w:ascii="Times New Roman" w:hAnsi="Times New Roman" w:cs="Times New Roman"/>
                <w:b/>
                <w:sz w:val="24"/>
                <w:szCs w:val="24"/>
              </w:rPr>
              <w:t>3. УСЛОВИЯ РЕАЛИЗАЦИИ УЧЕБНОЙ ДИСЦИПЛИНЫ</w:t>
            </w:r>
          </w:p>
          <w:p w:rsidR="004318C1" w:rsidRPr="004318C1" w:rsidRDefault="004318C1" w:rsidP="004318C1">
            <w:pPr>
              <w:suppressAutoHyphens/>
              <w:spacing w:after="0" w:line="240" w:lineRule="auto"/>
              <w:ind w:left="284"/>
              <w:rPr>
                <w:rFonts w:ascii="Times New Roman" w:hAnsi="Times New Roman" w:cs="Times New Roman"/>
                <w:b/>
                <w:sz w:val="24"/>
                <w:szCs w:val="24"/>
              </w:rPr>
            </w:pPr>
          </w:p>
        </w:tc>
        <w:tc>
          <w:tcPr>
            <w:tcW w:w="971" w:type="dxa"/>
          </w:tcPr>
          <w:p w:rsidR="004318C1" w:rsidRPr="004318C1" w:rsidRDefault="00022A4D" w:rsidP="00875A5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r>
      <w:tr w:rsidR="00FD4695" w:rsidRPr="004318C1" w:rsidTr="00875A5B">
        <w:tc>
          <w:tcPr>
            <w:tcW w:w="9039" w:type="dxa"/>
          </w:tcPr>
          <w:p w:rsidR="00FD4695" w:rsidRPr="004318C1" w:rsidRDefault="00FD4695" w:rsidP="004318C1">
            <w:pPr>
              <w:suppressAutoHyphens/>
              <w:spacing w:after="0" w:line="240" w:lineRule="auto"/>
              <w:ind w:left="284"/>
              <w:rPr>
                <w:rFonts w:ascii="Times New Roman" w:hAnsi="Times New Roman" w:cs="Times New Roman"/>
                <w:b/>
                <w:sz w:val="24"/>
                <w:szCs w:val="24"/>
              </w:rPr>
            </w:pPr>
            <w:r w:rsidRPr="004318C1">
              <w:rPr>
                <w:rFonts w:ascii="Times New Roman" w:hAnsi="Times New Roman" w:cs="Times New Roman"/>
                <w:b/>
                <w:sz w:val="24"/>
                <w:szCs w:val="24"/>
              </w:rPr>
              <w:t>4. КОНТРОЛЬ И ОЦЕНКА РЕЗУЛЬТАТОВ ОСВОЕНИЯ УЧЕБНОЙ ДИСЦИПЛИНЫ</w:t>
            </w:r>
          </w:p>
        </w:tc>
        <w:tc>
          <w:tcPr>
            <w:tcW w:w="971" w:type="dxa"/>
          </w:tcPr>
          <w:p w:rsidR="00FD4695" w:rsidRPr="004318C1" w:rsidRDefault="00022A4D" w:rsidP="00875A5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w:t>
            </w:r>
          </w:p>
        </w:tc>
      </w:tr>
    </w:tbl>
    <w:p w:rsidR="00FD4695" w:rsidRPr="004318C1" w:rsidRDefault="00FD4695" w:rsidP="004318C1">
      <w:pPr>
        <w:suppressAutoHyphens/>
        <w:spacing w:after="0" w:line="240" w:lineRule="auto"/>
        <w:jc w:val="center"/>
        <w:rPr>
          <w:rFonts w:ascii="Times New Roman" w:hAnsi="Times New Roman" w:cs="Times New Roman"/>
          <w:b/>
          <w:sz w:val="24"/>
          <w:szCs w:val="24"/>
        </w:rPr>
      </w:pPr>
      <w:r w:rsidRPr="004318C1">
        <w:rPr>
          <w:rFonts w:ascii="Times New Roman" w:hAnsi="Times New Roman" w:cs="Times New Roman"/>
          <w:b/>
          <w:i/>
          <w:sz w:val="24"/>
          <w:szCs w:val="24"/>
          <w:u w:val="single"/>
        </w:rPr>
        <w:br w:type="page"/>
      </w:r>
      <w:r w:rsidRPr="004318C1">
        <w:rPr>
          <w:rFonts w:ascii="Times New Roman" w:hAnsi="Times New Roman" w:cs="Times New Roman"/>
          <w:b/>
          <w:bCs/>
          <w:iCs/>
          <w:sz w:val="24"/>
          <w:szCs w:val="24"/>
        </w:rPr>
        <w:lastRenderedPageBreak/>
        <w:t>1.</w:t>
      </w:r>
      <w:r w:rsidRPr="004318C1">
        <w:rPr>
          <w:rFonts w:ascii="Times New Roman" w:hAnsi="Times New Roman" w:cs="Times New Roman"/>
          <w:bCs/>
          <w:iCs/>
          <w:sz w:val="24"/>
          <w:szCs w:val="24"/>
        </w:rPr>
        <w:t xml:space="preserve">  </w:t>
      </w:r>
      <w:r w:rsidRPr="004318C1">
        <w:rPr>
          <w:rFonts w:ascii="Times New Roman" w:hAnsi="Times New Roman" w:cs="Times New Roman"/>
          <w:b/>
          <w:sz w:val="24"/>
          <w:szCs w:val="24"/>
        </w:rPr>
        <w:t xml:space="preserve">ОБЩАЯ ХАРАКТЕРИСТИКА </w:t>
      </w:r>
      <w:r w:rsidRPr="004318C1">
        <w:rPr>
          <w:rFonts w:ascii="Times New Roman" w:hAnsi="Times New Roman" w:cs="Times New Roman"/>
          <w:b/>
          <w:color w:val="000000"/>
          <w:sz w:val="24"/>
          <w:szCs w:val="24"/>
        </w:rPr>
        <w:t>РАБОЧЕЙ ПРОГРАММЫ</w:t>
      </w:r>
      <w:r w:rsidRPr="004318C1">
        <w:rPr>
          <w:rFonts w:ascii="Times New Roman" w:hAnsi="Times New Roman" w:cs="Times New Roman"/>
          <w:b/>
          <w:sz w:val="24"/>
          <w:szCs w:val="24"/>
        </w:rPr>
        <w:t xml:space="preserve"> УЧЕБНОЙ ДИСЦИПЛИНЫ</w:t>
      </w:r>
    </w:p>
    <w:p w:rsidR="00FD4695" w:rsidRDefault="00FD4695" w:rsidP="004318C1">
      <w:pPr>
        <w:spacing w:after="0" w:line="240" w:lineRule="auto"/>
        <w:jc w:val="center"/>
        <w:rPr>
          <w:rFonts w:ascii="Times New Roman" w:hAnsi="Times New Roman" w:cs="Times New Roman"/>
          <w:b/>
          <w:kern w:val="32"/>
          <w:sz w:val="24"/>
          <w:szCs w:val="24"/>
        </w:rPr>
      </w:pPr>
      <w:r w:rsidRPr="004318C1">
        <w:rPr>
          <w:rFonts w:ascii="Times New Roman" w:hAnsi="Times New Roman" w:cs="Times New Roman"/>
          <w:b/>
          <w:kern w:val="32"/>
          <w:sz w:val="24"/>
          <w:szCs w:val="24"/>
        </w:rPr>
        <w:t>ОП.07 ОСНОВЫ ГИДРАВЛИКИ И ТЕПЛОТЕХНИКИ</w:t>
      </w:r>
    </w:p>
    <w:p w:rsidR="004318C1" w:rsidRPr="004318C1" w:rsidRDefault="004318C1" w:rsidP="004318C1">
      <w:pPr>
        <w:spacing w:after="0" w:line="240" w:lineRule="auto"/>
        <w:jc w:val="center"/>
        <w:rPr>
          <w:rFonts w:ascii="Times New Roman" w:hAnsi="Times New Roman" w:cs="Times New Roman"/>
          <w:b/>
          <w:sz w:val="24"/>
          <w:szCs w:val="24"/>
        </w:rPr>
      </w:pPr>
    </w:p>
    <w:p w:rsidR="00FD4695" w:rsidRPr="004318C1" w:rsidRDefault="00FD4695" w:rsidP="004318C1">
      <w:pPr>
        <w:spacing w:after="0" w:line="240" w:lineRule="auto"/>
        <w:ind w:firstLine="709"/>
        <w:rPr>
          <w:rFonts w:ascii="Times New Roman" w:hAnsi="Times New Roman" w:cs="Times New Roman"/>
          <w:color w:val="000000"/>
          <w:sz w:val="24"/>
          <w:szCs w:val="24"/>
        </w:rPr>
      </w:pPr>
      <w:r w:rsidRPr="004318C1">
        <w:rPr>
          <w:rFonts w:ascii="Times New Roman" w:hAnsi="Times New Roman" w:cs="Times New Roman"/>
          <w:b/>
          <w:sz w:val="24"/>
          <w:szCs w:val="24"/>
        </w:rPr>
        <w:t xml:space="preserve">1.1. Место дисциплины в структуре основной образовательной программы: </w:t>
      </w:r>
    </w:p>
    <w:p w:rsidR="00FD4695" w:rsidRPr="004318C1" w:rsidRDefault="008601D9" w:rsidP="004318C1">
      <w:pPr>
        <w:spacing w:after="0" w:line="240" w:lineRule="auto"/>
        <w:ind w:firstLine="709"/>
        <w:jc w:val="both"/>
        <w:rPr>
          <w:rFonts w:ascii="Times New Roman" w:hAnsi="Times New Roman" w:cs="Times New Roman"/>
          <w:kern w:val="32"/>
          <w:sz w:val="24"/>
          <w:szCs w:val="24"/>
        </w:rPr>
      </w:pPr>
      <w:r w:rsidRPr="004318C1">
        <w:rPr>
          <w:rFonts w:ascii="Times New Roman" w:hAnsi="Times New Roman" w:cs="Times New Roman"/>
          <w:kern w:val="32"/>
          <w:sz w:val="24"/>
          <w:szCs w:val="24"/>
        </w:rPr>
        <w:t>Рабочая программа у</w:t>
      </w:r>
      <w:r w:rsidR="00FD4695" w:rsidRPr="004318C1">
        <w:rPr>
          <w:rFonts w:ascii="Times New Roman" w:hAnsi="Times New Roman" w:cs="Times New Roman"/>
          <w:kern w:val="32"/>
          <w:sz w:val="24"/>
          <w:szCs w:val="24"/>
        </w:rPr>
        <w:t>чебн</w:t>
      </w:r>
      <w:r w:rsidRPr="004318C1">
        <w:rPr>
          <w:rFonts w:ascii="Times New Roman" w:hAnsi="Times New Roman" w:cs="Times New Roman"/>
          <w:kern w:val="32"/>
          <w:sz w:val="24"/>
          <w:szCs w:val="24"/>
        </w:rPr>
        <w:t>ой</w:t>
      </w:r>
      <w:r w:rsidR="00FD4695" w:rsidRPr="004318C1">
        <w:rPr>
          <w:rFonts w:ascii="Times New Roman" w:hAnsi="Times New Roman" w:cs="Times New Roman"/>
          <w:kern w:val="32"/>
          <w:sz w:val="24"/>
          <w:szCs w:val="24"/>
        </w:rPr>
        <w:t xml:space="preserve"> дисциплин</w:t>
      </w:r>
      <w:r w:rsidRPr="004318C1">
        <w:rPr>
          <w:rFonts w:ascii="Times New Roman" w:hAnsi="Times New Roman" w:cs="Times New Roman"/>
          <w:kern w:val="32"/>
          <w:sz w:val="24"/>
          <w:szCs w:val="24"/>
        </w:rPr>
        <w:t>ы</w:t>
      </w:r>
      <w:r w:rsidR="00FD4695" w:rsidRPr="004318C1">
        <w:rPr>
          <w:rFonts w:ascii="Times New Roman" w:hAnsi="Times New Roman" w:cs="Times New Roman"/>
          <w:b/>
          <w:bCs/>
          <w:kern w:val="32"/>
          <w:sz w:val="24"/>
          <w:szCs w:val="24"/>
        </w:rPr>
        <w:t xml:space="preserve"> </w:t>
      </w:r>
      <w:r w:rsidR="00FD4695" w:rsidRPr="004318C1">
        <w:rPr>
          <w:rFonts w:ascii="Times New Roman" w:hAnsi="Times New Roman" w:cs="Times New Roman"/>
          <w:b/>
          <w:kern w:val="32"/>
          <w:sz w:val="24"/>
          <w:szCs w:val="24"/>
        </w:rPr>
        <w:t xml:space="preserve">«ОП.07 Основы гидравлики и теплотехники» </w:t>
      </w:r>
      <w:r w:rsidR="00FD4695" w:rsidRPr="004318C1">
        <w:rPr>
          <w:rFonts w:ascii="Times New Roman" w:hAnsi="Times New Roman" w:cs="Times New Roman"/>
          <w:kern w:val="32"/>
          <w:sz w:val="24"/>
          <w:szCs w:val="24"/>
        </w:rPr>
        <w:t xml:space="preserve">является частью общепрофессионального цикла основной образовательной программы в соответствии с ФГОС СПО по </w:t>
      </w:r>
      <w:r w:rsidR="00FD4695" w:rsidRPr="004318C1">
        <w:rPr>
          <w:rFonts w:ascii="Times New Roman" w:hAnsi="Times New Roman" w:cs="Times New Roman"/>
          <w:color w:val="000000"/>
          <w:kern w:val="32"/>
          <w:sz w:val="24"/>
          <w:szCs w:val="24"/>
        </w:rPr>
        <w:t>специальности</w:t>
      </w:r>
      <w:r w:rsidR="00FD4695" w:rsidRPr="004318C1">
        <w:rPr>
          <w:rFonts w:ascii="Times New Roman" w:hAnsi="Times New Roman" w:cs="Times New Roman"/>
          <w:kern w:val="32"/>
          <w:sz w:val="24"/>
          <w:szCs w:val="24"/>
        </w:rPr>
        <w:t xml:space="preserve"> 35.02.16 Эксплуатация и ремонт сельскохозяйственной техники и оборудования.</w:t>
      </w:r>
    </w:p>
    <w:p w:rsidR="00FD4695" w:rsidRPr="004318C1" w:rsidRDefault="00FD4695" w:rsidP="004318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4318C1">
        <w:rPr>
          <w:rFonts w:ascii="Times New Roman" w:hAnsi="Times New Roman" w:cs="Times New Roman"/>
          <w:sz w:val="24"/>
          <w:szCs w:val="24"/>
        </w:rPr>
        <w:t>Особое значение дисциплина имеет при формировании и развитии ОК 01, ОК 02.</w:t>
      </w:r>
    </w:p>
    <w:p w:rsidR="00FD4695" w:rsidRPr="004318C1" w:rsidRDefault="00FD4695" w:rsidP="00431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FD4695" w:rsidRPr="004318C1" w:rsidRDefault="00FD4695" w:rsidP="004318C1">
      <w:pPr>
        <w:spacing w:after="0" w:line="240" w:lineRule="auto"/>
        <w:ind w:firstLine="709"/>
        <w:rPr>
          <w:rFonts w:ascii="Times New Roman" w:hAnsi="Times New Roman" w:cs="Times New Roman"/>
          <w:b/>
          <w:sz w:val="24"/>
          <w:szCs w:val="24"/>
        </w:rPr>
      </w:pPr>
      <w:r w:rsidRPr="004318C1">
        <w:rPr>
          <w:rFonts w:ascii="Times New Roman" w:hAnsi="Times New Roman" w:cs="Times New Roman"/>
          <w:b/>
          <w:sz w:val="24"/>
          <w:szCs w:val="24"/>
        </w:rPr>
        <w:t>1.2. Цель и планируемые результаты освоения дисциплины:</w:t>
      </w:r>
    </w:p>
    <w:p w:rsidR="00F53489" w:rsidRPr="004318C1" w:rsidRDefault="00F53489" w:rsidP="004318C1">
      <w:pPr>
        <w:spacing w:after="0" w:line="240" w:lineRule="auto"/>
        <w:ind w:firstLine="709"/>
        <w:rPr>
          <w:rFonts w:ascii="Times New Roman" w:hAnsi="Times New Roman" w:cs="Times New Roman"/>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118"/>
        <w:gridCol w:w="5387"/>
      </w:tblGrid>
      <w:tr w:rsidR="00FD4695" w:rsidRPr="004318C1" w:rsidTr="004318C1">
        <w:trPr>
          <w:trHeight w:val="649"/>
        </w:trPr>
        <w:tc>
          <w:tcPr>
            <w:tcW w:w="1668" w:type="dxa"/>
            <w:shd w:val="clear" w:color="auto" w:fill="auto"/>
            <w:hideMark/>
          </w:tcPr>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 xml:space="preserve">Код </w:t>
            </w:r>
          </w:p>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ПК, ОК</w:t>
            </w:r>
          </w:p>
        </w:tc>
        <w:tc>
          <w:tcPr>
            <w:tcW w:w="3118" w:type="dxa"/>
            <w:shd w:val="clear" w:color="auto" w:fill="auto"/>
            <w:vAlign w:val="center"/>
            <w:hideMark/>
          </w:tcPr>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Умения</w:t>
            </w:r>
          </w:p>
        </w:tc>
        <w:tc>
          <w:tcPr>
            <w:tcW w:w="5387" w:type="dxa"/>
            <w:shd w:val="clear" w:color="auto" w:fill="auto"/>
            <w:vAlign w:val="center"/>
            <w:hideMark/>
          </w:tcPr>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Знания</w:t>
            </w:r>
          </w:p>
        </w:tc>
      </w:tr>
      <w:tr w:rsidR="00FD4695" w:rsidRPr="004318C1" w:rsidTr="004318C1">
        <w:trPr>
          <w:trHeight w:val="212"/>
        </w:trPr>
        <w:tc>
          <w:tcPr>
            <w:tcW w:w="1668" w:type="dxa"/>
            <w:shd w:val="clear" w:color="auto" w:fill="auto"/>
          </w:tcPr>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ПК 1.1-1.5</w:t>
            </w:r>
          </w:p>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ПК 2.1-2.5</w:t>
            </w:r>
          </w:p>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ОК 01</w:t>
            </w:r>
          </w:p>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ОК 02</w:t>
            </w:r>
          </w:p>
          <w:p w:rsidR="00FD4695" w:rsidRPr="004318C1" w:rsidRDefault="00FD4695" w:rsidP="004318C1">
            <w:pPr>
              <w:suppressAutoHyphens/>
              <w:spacing w:after="0" w:line="240" w:lineRule="auto"/>
              <w:jc w:val="center"/>
              <w:rPr>
                <w:rFonts w:ascii="Times New Roman" w:hAnsi="Times New Roman" w:cs="Times New Roman"/>
                <w:sz w:val="24"/>
                <w:szCs w:val="24"/>
              </w:rPr>
            </w:pPr>
          </w:p>
        </w:tc>
        <w:tc>
          <w:tcPr>
            <w:tcW w:w="3118" w:type="dxa"/>
            <w:shd w:val="clear" w:color="auto" w:fill="auto"/>
          </w:tcPr>
          <w:p w:rsidR="008601D9" w:rsidRPr="004318C1" w:rsidRDefault="008601D9"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уметь:</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Использовать гидравлические устройства и тепловые установки в производстве.</w:t>
            </w:r>
          </w:p>
          <w:p w:rsidR="00FD4695" w:rsidRPr="004318C1" w:rsidRDefault="00FD4695" w:rsidP="004318C1">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color w:val="000000"/>
                <w:spacing w:val="-1"/>
                <w:sz w:val="24"/>
                <w:szCs w:val="24"/>
              </w:rPr>
            </w:pPr>
          </w:p>
        </w:tc>
        <w:tc>
          <w:tcPr>
            <w:tcW w:w="5387" w:type="dxa"/>
            <w:shd w:val="clear" w:color="auto" w:fill="auto"/>
          </w:tcPr>
          <w:p w:rsidR="008601D9" w:rsidRPr="004318C1" w:rsidRDefault="008601D9"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знать:</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основные законы гидростатики, кинематики и динамики движущихся потоков;</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особенности движения жидкостей и газов по трубам (трубопроводам);</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основные положения теории подобия гидродинамических и теплообменных процессов;</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основные законы термодинамики;</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характеристики термодинамических процессов и </w:t>
            </w:r>
            <w:proofErr w:type="spellStart"/>
            <w:r w:rsidRPr="004318C1">
              <w:rPr>
                <w:rFonts w:ascii="Times New Roman" w:hAnsi="Times New Roman" w:cs="Times New Roman"/>
                <w:sz w:val="24"/>
                <w:szCs w:val="24"/>
              </w:rPr>
              <w:t>тепломассообмена</w:t>
            </w:r>
            <w:proofErr w:type="spellEnd"/>
            <w:r w:rsidRPr="004318C1">
              <w:rPr>
                <w:rFonts w:ascii="Times New Roman" w:hAnsi="Times New Roman" w:cs="Times New Roman"/>
                <w:sz w:val="24"/>
                <w:szCs w:val="24"/>
              </w:rPr>
              <w:t>;</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принципы работы гидравлических машин и систем, их применение;</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виды и характеристики насосов и вентиляторов; принципы работы теплообменных аппаратов, их применение.</w:t>
            </w:r>
          </w:p>
          <w:p w:rsidR="00FD4695" w:rsidRPr="004318C1" w:rsidRDefault="00FD4695" w:rsidP="004318C1">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color w:val="000000"/>
                <w:sz w:val="24"/>
                <w:szCs w:val="24"/>
              </w:rPr>
            </w:pPr>
          </w:p>
        </w:tc>
      </w:tr>
    </w:tbl>
    <w:p w:rsidR="00FD4695" w:rsidRPr="004318C1" w:rsidRDefault="00FD4695" w:rsidP="004318C1">
      <w:pPr>
        <w:suppressAutoHyphens/>
        <w:spacing w:after="0" w:line="240" w:lineRule="auto"/>
        <w:jc w:val="both"/>
        <w:rPr>
          <w:rFonts w:ascii="Times New Roman" w:hAnsi="Times New Roman" w:cs="Times New Roman"/>
          <w:sz w:val="24"/>
          <w:szCs w:val="24"/>
        </w:rPr>
      </w:pPr>
    </w:p>
    <w:p w:rsidR="00FD4695" w:rsidRPr="004318C1" w:rsidRDefault="00FD4695" w:rsidP="004318C1">
      <w:pPr>
        <w:suppressAutoHyphens/>
        <w:spacing w:after="0" w:line="240" w:lineRule="auto"/>
        <w:jc w:val="center"/>
        <w:rPr>
          <w:rFonts w:ascii="Times New Roman" w:hAnsi="Times New Roman" w:cs="Times New Roman"/>
          <w:b/>
          <w:sz w:val="24"/>
          <w:szCs w:val="24"/>
        </w:rPr>
      </w:pPr>
    </w:p>
    <w:p w:rsidR="00FD4695" w:rsidRDefault="00FD4695" w:rsidP="004318C1">
      <w:pPr>
        <w:suppressAutoHyphens/>
        <w:spacing w:after="0" w:line="240" w:lineRule="auto"/>
        <w:jc w:val="center"/>
        <w:rPr>
          <w:rFonts w:ascii="Times New Roman" w:hAnsi="Times New Roman" w:cs="Times New Roman"/>
          <w:b/>
          <w:sz w:val="24"/>
          <w:szCs w:val="24"/>
        </w:rPr>
      </w:pPr>
      <w:r w:rsidRPr="004318C1">
        <w:rPr>
          <w:rFonts w:ascii="Times New Roman" w:hAnsi="Times New Roman" w:cs="Times New Roman"/>
          <w:b/>
          <w:sz w:val="24"/>
          <w:szCs w:val="24"/>
        </w:rPr>
        <w:t>2. СТРУКТУРА И СОДЕРЖАНИЕ УЧЕБНОЙ ДИСЦИПЛИНЫ</w:t>
      </w:r>
    </w:p>
    <w:p w:rsidR="004318C1" w:rsidRPr="004318C1" w:rsidRDefault="004318C1" w:rsidP="004318C1">
      <w:pPr>
        <w:suppressAutoHyphens/>
        <w:spacing w:after="0" w:line="240" w:lineRule="auto"/>
        <w:jc w:val="center"/>
        <w:rPr>
          <w:rFonts w:ascii="Times New Roman" w:hAnsi="Times New Roman" w:cs="Times New Roman"/>
          <w:b/>
          <w:sz w:val="24"/>
          <w:szCs w:val="24"/>
        </w:rPr>
      </w:pPr>
    </w:p>
    <w:p w:rsidR="00FD4695" w:rsidRDefault="00FD4695" w:rsidP="004318C1">
      <w:pPr>
        <w:suppressAutoHyphens/>
        <w:spacing w:after="0" w:line="240" w:lineRule="auto"/>
        <w:ind w:firstLine="709"/>
        <w:rPr>
          <w:rFonts w:ascii="Times New Roman" w:hAnsi="Times New Roman" w:cs="Times New Roman"/>
          <w:b/>
          <w:sz w:val="24"/>
          <w:szCs w:val="24"/>
        </w:rPr>
      </w:pPr>
      <w:r w:rsidRPr="004318C1">
        <w:rPr>
          <w:rFonts w:ascii="Times New Roman" w:hAnsi="Times New Roman" w:cs="Times New Roman"/>
          <w:b/>
          <w:sz w:val="24"/>
          <w:szCs w:val="24"/>
        </w:rPr>
        <w:t>2.1. Объем учебной дисциплины и виды учебной работы</w:t>
      </w:r>
    </w:p>
    <w:p w:rsidR="004318C1" w:rsidRPr="004318C1" w:rsidRDefault="004318C1" w:rsidP="004318C1">
      <w:pPr>
        <w:suppressAutoHyphens/>
        <w:spacing w:after="0" w:line="240" w:lineRule="auto"/>
        <w:ind w:firstLine="709"/>
        <w:rPr>
          <w:rFonts w:ascii="Times New Roman" w:hAnsi="Times New Roman" w:cs="Times New Roman"/>
          <w:b/>
          <w:sz w:val="24"/>
          <w:szCs w:val="24"/>
        </w:rPr>
      </w:pPr>
    </w:p>
    <w:tbl>
      <w:tblPr>
        <w:tblW w:w="492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332"/>
        <w:gridCol w:w="1925"/>
        <w:gridCol w:w="6"/>
      </w:tblGrid>
      <w:tr w:rsidR="00FD4695" w:rsidRPr="004318C1" w:rsidTr="004318C1">
        <w:trPr>
          <w:gridAfter w:val="1"/>
          <w:wAfter w:w="3" w:type="pct"/>
          <w:trHeight w:val="490"/>
        </w:trPr>
        <w:tc>
          <w:tcPr>
            <w:tcW w:w="4059" w:type="pct"/>
            <w:vAlign w:val="center"/>
          </w:tcPr>
          <w:p w:rsidR="00FD4695" w:rsidRPr="004318C1" w:rsidRDefault="00FD4695" w:rsidP="004318C1">
            <w:pPr>
              <w:suppressAutoHyphens/>
              <w:spacing w:after="0" w:line="240" w:lineRule="auto"/>
              <w:rPr>
                <w:rFonts w:ascii="Times New Roman" w:hAnsi="Times New Roman" w:cs="Times New Roman"/>
                <w:b/>
                <w:sz w:val="24"/>
                <w:szCs w:val="24"/>
              </w:rPr>
            </w:pPr>
            <w:r w:rsidRPr="004318C1">
              <w:rPr>
                <w:rFonts w:ascii="Times New Roman" w:hAnsi="Times New Roman" w:cs="Times New Roman"/>
                <w:b/>
                <w:sz w:val="24"/>
                <w:szCs w:val="24"/>
              </w:rPr>
              <w:t>Вид учебной работы</w:t>
            </w:r>
          </w:p>
        </w:tc>
        <w:tc>
          <w:tcPr>
            <w:tcW w:w="938" w:type="pct"/>
            <w:vAlign w:val="center"/>
          </w:tcPr>
          <w:p w:rsidR="00FD4695" w:rsidRPr="004318C1" w:rsidRDefault="00FD4695" w:rsidP="004318C1">
            <w:pPr>
              <w:suppressAutoHyphens/>
              <w:spacing w:after="0" w:line="240" w:lineRule="auto"/>
              <w:rPr>
                <w:rFonts w:ascii="Times New Roman" w:hAnsi="Times New Roman" w:cs="Times New Roman"/>
                <w:b/>
                <w:iCs/>
                <w:sz w:val="24"/>
                <w:szCs w:val="24"/>
              </w:rPr>
            </w:pPr>
            <w:r w:rsidRPr="004318C1">
              <w:rPr>
                <w:rFonts w:ascii="Times New Roman" w:hAnsi="Times New Roman" w:cs="Times New Roman"/>
                <w:b/>
                <w:iCs/>
                <w:sz w:val="24"/>
                <w:szCs w:val="24"/>
              </w:rPr>
              <w:t>Объем в часах</w:t>
            </w:r>
          </w:p>
        </w:tc>
      </w:tr>
      <w:tr w:rsidR="00FD4695" w:rsidRPr="004318C1" w:rsidTr="004318C1">
        <w:trPr>
          <w:gridAfter w:val="1"/>
          <w:wAfter w:w="3" w:type="pct"/>
          <w:trHeight w:val="490"/>
        </w:trPr>
        <w:tc>
          <w:tcPr>
            <w:tcW w:w="4059" w:type="pct"/>
            <w:vAlign w:val="center"/>
          </w:tcPr>
          <w:p w:rsidR="00FD4695" w:rsidRPr="004318C1" w:rsidRDefault="00FD4695" w:rsidP="004318C1">
            <w:pPr>
              <w:suppressAutoHyphens/>
              <w:spacing w:after="0" w:line="240" w:lineRule="auto"/>
              <w:rPr>
                <w:rFonts w:ascii="Times New Roman" w:hAnsi="Times New Roman" w:cs="Times New Roman"/>
                <w:b/>
                <w:sz w:val="24"/>
                <w:szCs w:val="24"/>
              </w:rPr>
            </w:pPr>
            <w:r w:rsidRPr="004318C1">
              <w:rPr>
                <w:rFonts w:ascii="Times New Roman" w:hAnsi="Times New Roman" w:cs="Times New Roman"/>
                <w:b/>
                <w:sz w:val="24"/>
                <w:szCs w:val="24"/>
              </w:rPr>
              <w:t>Объем образовательной программы учебной дисциплины</w:t>
            </w:r>
          </w:p>
        </w:tc>
        <w:tc>
          <w:tcPr>
            <w:tcW w:w="938" w:type="pct"/>
            <w:vAlign w:val="center"/>
          </w:tcPr>
          <w:p w:rsidR="00FD4695" w:rsidRPr="004318C1" w:rsidRDefault="004318C1" w:rsidP="004318C1">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36</w:t>
            </w:r>
          </w:p>
        </w:tc>
      </w:tr>
      <w:tr w:rsidR="00FD4695" w:rsidRPr="004318C1" w:rsidTr="004318C1">
        <w:trPr>
          <w:gridAfter w:val="1"/>
          <w:wAfter w:w="3" w:type="pct"/>
          <w:trHeight w:val="490"/>
        </w:trPr>
        <w:tc>
          <w:tcPr>
            <w:tcW w:w="4059" w:type="pct"/>
            <w:shd w:val="clear" w:color="auto" w:fill="auto"/>
            <w:vAlign w:val="center"/>
          </w:tcPr>
          <w:p w:rsidR="00FD4695" w:rsidRPr="004318C1" w:rsidRDefault="00FD4695" w:rsidP="004318C1">
            <w:pPr>
              <w:suppressAutoHyphens/>
              <w:spacing w:after="0" w:line="240" w:lineRule="auto"/>
              <w:rPr>
                <w:rFonts w:ascii="Times New Roman" w:hAnsi="Times New Roman" w:cs="Times New Roman"/>
                <w:b/>
                <w:sz w:val="24"/>
                <w:szCs w:val="24"/>
              </w:rPr>
            </w:pPr>
            <w:r w:rsidRPr="004318C1">
              <w:rPr>
                <w:rFonts w:ascii="Times New Roman" w:hAnsi="Times New Roman" w:cs="Times New Roman"/>
                <w:b/>
                <w:sz w:val="24"/>
                <w:szCs w:val="24"/>
              </w:rPr>
              <w:t>в т.ч. в форме практической подготовки</w:t>
            </w:r>
          </w:p>
        </w:tc>
        <w:tc>
          <w:tcPr>
            <w:tcW w:w="938" w:type="pct"/>
            <w:shd w:val="clear" w:color="auto" w:fill="auto"/>
            <w:vAlign w:val="center"/>
          </w:tcPr>
          <w:p w:rsidR="00FD4695" w:rsidRPr="004318C1" w:rsidRDefault="004318C1" w:rsidP="004318C1">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24</w:t>
            </w:r>
          </w:p>
        </w:tc>
      </w:tr>
      <w:tr w:rsidR="00FD4695" w:rsidRPr="004318C1" w:rsidTr="004318C1">
        <w:trPr>
          <w:trHeight w:val="336"/>
        </w:trPr>
        <w:tc>
          <w:tcPr>
            <w:tcW w:w="5000" w:type="pct"/>
            <w:gridSpan w:val="3"/>
            <w:vAlign w:val="center"/>
          </w:tcPr>
          <w:p w:rsidR="00FD4695" w:rsidRPr="004318C1" w:rsidRDefault="00FD4695" w:rsidP="004318C1">
            <w:pPr>
              <w:suppressAutoHyphens/>
              <w:spacing w:after="0" w:line="240" w:lineRule="auto"/>
              <w:rPr>
                <w:rFonts w:ascii="Times New Roman" w:hAnsi="Times New Roman" w:cs="Times New Roman"/>
                <w:iCs/>
                <w:sz w:val="24"/>
                <w:szCs w:val="24"/>
              </w:rPr>
            </w:pPr>
            <w:r w:rsidRPr="004318C1">
              <w:rPr>
                <w:rFonts w:ascii="Times New Roman" w:hAnsi="Times New Roman" w:cs="Times New Roman"/>
                <w:sz w:val="24"/>
                <w:szCs w:val="24"/>
              </w:rPr>
              <w:t>в т. ч.:</w:t>
            </w:r>
          </w:p>
        </w:tc>
      </w:tr>
      <w:tr w:rsidR="00FD4695" w:rsidRPr="004318C1" w:rsidTr="004318C1">
        <w:trPr>
          <w:gridAfter w:val="1"/>
          <w:wAfter w:w="3" w:type="pct"/>
          <w:trHeight w:val="490"/>
        </w:trPr>
        <w:tc>
          <w:tcPr>
            <w:tcW w:w="4059" w:type="pct"/>
            <w:vAlign w:val="center"/>
          </w:tcPr>
          <w:p w:rsidR="00FD4695" w:rsidRPr="004318C1" w:rsidRDefault="00FD4695" w:rsidP="004318C1">
            <w:pPr>
              <w:suppressAutoHyphens/>
              <w:spacing w:after="0" w:line="240" w:lineRule="auto"/>
              <w:rPr>
                <w:rFonts w:ascii="Times New Roman" w:hAnsi="Times New Roman" w:cs="Times New Roman"/>
                <w:sz w:val="24"/>
                <w:szCs w:val="24"/>
              </w:rPr>
            </w:pPr>
            <w:r w:rsidRPr="004318C1">
              <w:rPr>
                <w:rFonts w:ascii="Times New Roman" w:hAnsi="Times New Roman" w:cs="Times New Roman"/>
                <w:sz w:val="24"/>
                <w:szCs w:val="24"/>
              </w:rPr>
              <w:t>теоретическое обучение</w:t>
            </w:r>
          </w:p>
        </w:tc>
        <w:tc>
          <w:tcPr>
            <w:tcW w:w="938" w:type="pct"/>
            <w:vAlign w:val="center"/>
          </w:tcPr>
          <w:p w:rsidR="00FD4695" w:rsidRPr="004318C1" w:rsidRDefault="004318C1" w:rsidP="004318C1">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12</w:t>
            </w:r>
          </w:p>
        </w:tc>
      </w:tr>
      <w:tr w:rsidR="00FD4695" w:rsidRPr="004318C1" w:rsidTr="004318C1">
        <w:trPr>
          <w:gridAfter w:val="1"/>
          <w:wAfter w:w="3" w:type="pct"/>
          <w:trHeight w:val="490"/>
        </w:trPr>
        <w:tc>
          <w:tcPr>
            <w:tcW w:w="4059" w:type="pct"/>
            <w:vAlign w:val="center"/>
          </w:tcPr>
          <w:p w:rsidR="00FD4695" w:rsidRPr="004318C1" w:rsidRDefault="00FD4695" w:rsidP="004318C1">
            <w:pPr>
              <w:suppressAutoHyphens/>
              <w:spacing w:after="0" w:line="240" w:lineRule="auto"/>
              <w:rPr>
                <w:rFonts w:ascii="Times New Roman" w:hAnsi="Times New Roman" w:cs="Times New Roman"/>
                <w:sz w:val="24"/>
                <w:szCs w:val="24"/>
              </w:rPr>
            </w:pPr>
            <w:r w:rsidRPr="004318C1">
              <w:rPr>
                <w:rFonts w:ascii="Times New Roman" w:hAnsi="Times New Roman" w:cs="Times New Roman"/>
                <w:sz w:val="24"/>
                <w:szCs w:val="24"/>
              </w:rPr>
              <w:t>лабораторные работы</w:t>
            </w:r>
            <w:r w:rsidRPr="004318C1">
              <w:rPr>
                <w:rFonts w:ascii="Times New Roman" w:hAnsi="Times New Roman" w:cs="Times New Roman"/>
                <w:i/>
                <w:sz w:val="24"/>
                <w:szCs w:val="24"/>
              </w:rPr>
              <w:t xml:space="preserve"> </w:t>
            </w:r>
            <w:r w:rsidR="00875A5B">
              <w:rPr>
                <w:rFonts w:ascii="Times New Roman" w:hAnsi="Times New Roman" w:cs="Times New Roman"/>
                <w:sz w:val="24"/>
                <w:szCs w:val="24"/>
              </w:rPr>
              <w:t xml:space="preserve">и </w:t>
            </w:r>
            <w:r w:rsidR="00875A5B" w:rsidRPr="004318C1">
              <w:rPr>
                <w:rFonts w:ascii="Times New Roman" w:hAnsi="Times New Roman" w:cs="Times New Roman"/>
                <w:sz w:val="24"/>
                <w:szCs w:val="24"/>
              </w:rPr>
              <w:t>практические занятия</w:t>
            </w:r>
          </w:p>
        </w:tc>
        <w:tc>
          <w:tcPr>
            <w:tcW w:w="938" w:type="pct"/>
            <w:vAlign w:val="center"/>
          </w:tcPr>
          <w:p w:rsidR="00FD4695" w:rsidRPr="004318C1" w:rsidRDefault="00875A5B" w:rsidP="004318C1">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24</w:t>
            </w:r>
          </w:p>
        </w:tc>
      </w:tr>
      <w:tr w:rsidR="00FD4695" w:rsidRPr="004318C1" w:rsidTr="004318C1">
        <w:trPr>
          <w:gridAfter w:val="1"/>
          <w:wAfter w:w="3" w:type="pct"/>
          <w:trHeight w:val="331"/>
        </w:trPr>
        <w:tc>
          <w:tcPr>
            <w:tcW w:w="4059" w:type="pct"/>
            <w:vAlign w:val="center"/>
          </w:tcPr>
          <w:p w:rsidR="00FD4695" w:rsidRPr="004318C1" w:rsidRDefault="00FD4695" w:rsidP="004318C1">
            <w:pPr>
              <w:suppressAutoHyphens/>
              <w:spacing w:after="0" w:line="240" w:lineRule="auto"/>
              <w:rPr>
                <w:rFonts w:ascii="Times New Roman" w:hAnsi="Times New Roman" w:cs="Times New Roman"/>
                <w:i/>
                <w:sz w:val="24"/>
                <w:szCs w:val="24"/>
              </w:rPr>
            </w:pPr>
            <w:r w:rsidRPr="004318C1">
              <w:rPr>
                <w:rFonts w:ascii="Times New Roman" w:hAnsi="Times New Roman" w:cs="Times New Roman"/>
                <w:b/>
                <w:iCs/>
                <w:sz w:val="24"/>
                <w:szCs w:val="24"/>
              </w:rPr>
              <w:t>Промежуточная аттестация</w:t>
            </w:r>
            <w:r w:rsidR="00E52734" w:rsidRPr="004318C1">
              <w:rPr>
                <w:rFonts w:ascii="Times New Roman" w:hAnsi="Times New Roman" w:cs="Times New Roman"/>
                <w:b/>
                <w:iCs/>
                <w:sz w:val="24"/>
                <w:szCs w:val="24"/>
              </w:rPr>
              <w:t xml:space="preserve"> </w:t>
            </w:r>
            <w:r w:rsidR="00875A5B">
              <w:rPr>
                <w:rFonts w:ascii="Times New Roman" w:hAnsi="Times New Roman" w:cs="Times New Roman"/>
                <w:b/>
                <w:iCs/>
                <w:sz w:val="24"/>
                <w:szCs w:val="24"/>
              </w:rPr>
              <w:t xml:space="preserve">в форме </w:t>
            </w:r>
            <w:r w:rsidR="00E52734" w:rsidRPr="004318C1">
              <w:rPr>
                <w:rFonts w:ascii="Times New Roman" w:hAnsi="Times New Roman" w:cs="Times New Roman"/>
                <w:b/>
                <w:iCs/>
                <w:sz w:val="24"/>
                <w:szCs w:val="24"/>
              </w:rPr>
              <w:t>дифференцирован</w:t>
            </w:r>
            <w:r w:rsidR="00875A5B">
              <w:rPr>
                <w:rFonts w:ascii="Times New Roman" w:hAnsi="Times New Roman" w:cs="Times New Roman"/>
                <w:b/>
                <w:iCs/>
                <w:sz w:val="24"/>
                <w:szCs w:val="24"/>
              </w:rPr>
              <w:t>ного</w:t>
            </w:r>
            <w:r w:rsidR="00E52734" w:rsidRPr="004318C1">
              <w:rPr>
                <w:rFonts w:ascii="Times New Roman" w:hAnsi="Times New Roman" w:cs="Times New Roman"/>
                <w:b/>
                <w:iCs/>
                <w:sz w:val="24"/>
                <w:szCs w:val="24"/>
              </w:rPr>
              <w:t xml:space="preserve"> зачет</w:t>
            </w:r>
            <w:r w:rsidR="00875A5B">
              <w:rPr>
                <w:rFonts w:ascii="Times New Roman" w:hAnsi="Times New Roman" w:cs="Times New Roman"/>
                <w:b/>
                <w:iCs/>
                <w:sz w:val="24"/>
                <w:szCs w:val="24"/>
              </w:rPr>
              <w:t>а</w:t>
            </w:r>
            <w:r w:rsidR="00E52734" w:rsidRPr="004318C1">
              <w:rPr>
                <w:rFonts w:ascii="Times New Roman" w:hAnsi="Times New Roman" w:cs="Times New Roman"/>
                <w:b/>
                <w:iCs/>
                <w:sz w:val="24"/>
                <w:szCs w:val="24"/>
              </w:rPr>
              <w:t xml:space="preserve"> (из практических занятий)</w:t>
            </w:r>
          </w:p>
        </w:tc>
        <w:tc>
          <w:tcPr>
            <w:tcW w:w="938" w:type="pct"/>
            <w:vAlign w:val="center"/>
          </w:tcPr>
          <w:p w:rsidR="00FD4695" w:rsidRPr="004318C1" w:rsidRDefault="00E52734" w:rsidP="004318C1">
            <w:pPr>
              <w:suppressAutoHyphens/>
              <w:spacing w:after="0" w:line="240" w:lineRule="auto"/>
              <w:jc w:val="center"/>
              <w:rPr>
                <w:rFonts w:ascii="Times New Roman" w:hAnsi="Times New Roman" w:cs="Times New Roman"/>
                <w:iCs/>
                <w:sz w:val="24"/>
                <w:szCs w:val="24"/>
              </w:rPr>
            </w:pPr>
            <w:r w:rsidRPr="004318C1">
              <w:rPr>
                <w:rFonts w:ascii="Times New Roman" w:hAnsi="Times New Roman" w:cs="Times New Roman"/>
                <w:iCs/>
                <w:sz w:val="24"/>
                <w:szCs w:val="24"/>
              </w:rPr>
              <w:t>2</w:t>
            </w:r>
          </w:p>
        </w:tc>
      </w:tr>
      <w:bookmarkEnd w:id="1"/>
    </w:tbl>
    <w:p w:rsidR="00FD4695" w:rsidRPr="004318C1" w:rsidRDefault="00FD4695" w:rsidP="004318C1">
      <w:pPr>
        <w:spacing w:after="0" w:line="240" w:lineRule="auto"/>
        <w:ind w:firstLine="919"/>
        <w:rPr>
          <w:rFonts w:ascii="Times New Roman" w:hAnsi="Times New Roman" w:cs="Times New Roman"/>
          <w:bCs/>
          <w:iCs/>
          <w:sz w:val="24"/>
          <w:szCs w:val="24"/>
        </w:rPr>
      </w:pPr>
    </w:p>
    <w:p w:rsidR="00FD4695" w:rsidRPr="004318C1" w:rsidRDefault="00FD4695" w:rsidP="004318C1">
      <w:pPr>
        <w:spacing w:after="0" w:line="240" w:lineRule="auto"/>
        <w:rPr>
          <w:rFonts w:ascii="Times New Roman" w:hAnsi="Times New Roman" w:cs="Times New Roman"/>
          <w:b/>
          <w:i/>
          <w:sz w:val="24"/>
          <w:szCs w:val="24"/>
        </w:rPr>
        <w:sectPr w:rsidR="00FD4695" w:rsidRPr="004318C1" w:rsidSect="00022A4D">
          <w:footerReference w:type="default" r:id="rId8"/>
          <w:pgSz w:w="11906" w:h="16838"/>
          <w:pgMar w:top="851" w:right="567" w:bottom="851" w:left="1134" w:header="708" w:footer="708" w:gutter="0"/>
          <w:cols w:space="720"/>
          <w:titlePg/>
          <w:docGrid w:linePitch="299"/>
        </w:sectPr>
      </w:pPr>
    </w:p>
    <w:p w:rsidR="00FD4695" w:rsidRPr="004318C1" w:rsidRDefault="00FD4695" w:rsidP="004318C1">
      <w:pPr>
        <w:spacing w:after="0" w:line="240" w:lineRule="auto"/>
        <w:ind w:firstLine="709"/>
        <w:rPr>
          <w:rFonts w:ascii="Times New Roman" w:hAnsi="Times New Roman" w:cs="Times New Roman"/>
          <w:b/>
          <w:bCs/>
          <w:sz w:val="24"/>
          <w:szCs w:val="24"/>
        </w:rPr>
      </w:pPr>
      <w:r w:rsidRPr="004318C1">
        <w:rPr>
          <w:rFonts w:ascii="Times New Roman" w:hAnsi="Times New Roman" w:cs="Times New Roman"/>
          <w:b/>
          <w:sz w:val="24"/>
          <w:szCs w:val="24"/>
        </w:rPr>
        <w:lastRenderedPageBreak/>
        <w:t xml:space="preserve">2.2. Тематический план и содержание учебной дисциплины </w:t>
      </w:r>
    </w:p>
    <w:tbl>
      <w:tblPr>
        <w:tblW w:w="485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6"/>
        <w:gridCol w:w="8963"/>
        <w:gridCol w:w="1748"/>
        <w:gridCol w:w="1966"/>
      </w:tblGrid>
      <w:tr w:rsidR="00FD4695" w:rsidRPr="004318C1" w:rsidTr="00875A5B">
        <w:trPr>
          <w:trHeight w:val="20"/>
        </w:trPr>
        <w:tc>
          <w:tcPr>
            <w:tcW w:w="750" w:type="pct"/>
            <w:shd w:val="clear" w:color="auto" w:fill="auto"/>
            <w:vAlign w:val="center"/>
          </w:tcPr>
          <w:p w:rsidR="00FD4695" w:rsidRPr="004318C1" w:rsidRDefault="00FD4695" w:rsidP="00875A5B">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Наименование разделов и тем</w:t>
            </w:r>
          </w:p>
        </w:tc>
        <w:tc>
          <w:tcPr>
            <w:tcW w:w="3004" w:type="pct"/>
            <w:shd w:val="clear" w:color="auto" w:fill="auto"/>
            <w:vAlign w:val="center"/>
          </w:tcPr>
          <w:p w:rsidR="00FD4695" w:rsidRPr="004318C1" w:rsidRDefault="00FD4695" w:rsidP="00875A5B">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Содержание учебного материала и формы организации деятельности обучающихся</w:t>
            </w:r>
          </w:p>
        </w:tc>
        <w:tc>
          <w:tcPr>
            <w:tcW w:w="586" w:type="pct"/>
            <w:vAlign w:val="center"/>
          </w:tcPr>
          <w:p w:rsidR="00FD4695" w:rsidRPr="004318C1" w:rsidRDefault="00FD4695" w:rsidP="00875A5B">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Объем, акад. ч / в том числе в форме практической подготовки, акад. ч</w:t>
            </w:r>
          </w:p>
        </w:tc>
        <w:tc>
          <w:tcPr>
            <w:tcW w:w="659" w:type="pct"/>
            <w:vAlign w:val="center"/>
          </w:tcPr>
          <w:p w:rsidR="00FD4695" w:rsidRPr="004318C1" w:rsidRDefault="00FD4695" w:rsidP="00875A5B">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Коды компетенций и личностных результатов, формированию которых способствует элемент программы</w:t>
            </w:r>
          </w:p>
        </w:tc>
      </w:tr>
      <w:tr w:rsidR="00FD4695" w:rsidRPr="004318C1" w:rsidTr="00875A5B">
        <w:trPr>
          <w:trHeight w:val="20"/>
        </w:trPr>
        <w:tc>
          <w:tcPr>
            <w:tcW w:w="3754" w:type="pct"/>
            <w:gridSpan w:val="2"/>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Раздел 1. Основы гидравлики</w:t>
            </w:r>
          </w:p>
        </w:tc>
        <w:tc>
          <w:tcPr>
            <w:tcW w:w="586" w:type="pct"/>
            <w:shd w:val="clear" w:color="auto" w:fill="auto"/>
          </w:tcPr>
          <w:p w:rsidR="00FD4695" w:rsidRPr="004318C1" w:rsidRDefault="00FD4695" w:rsidP="00875A5B">
            <w:pPr>
              <w:spacing w:after="0" w:line="240" w:lineRule="auto"/>
              <w:rPr>
                <w:rFonts w:ascii="Times New Roman" w:hAnsi="Times New Roman" w:cs="Times New Roman"/>
                <w:b/>
                <w:bCs/>
                <w:sz w:val="24"/>
                <w:szCs w:val="24"/>
              </w:rPr>
            </w:pPr>
          </w:p>
        </w:tc>
        <w:tc>
          <w:tcPr>
            <w:tcW w:w="659" w:type="pct"/>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875A5B">
        <w:trPr>
          <w:trHeight w:val="20"/>
        </w:trPr>
        <w:tc>
          <w:tcPr>
            <w:tcW w:w="750" w:type="pct"/>
            <w:vMerge w:val="restar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Тема 1.1 Гидравлика</w:t>
            </w:r>
          </w:p>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Содержание учебного материала </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
                <w:bCs/>
                <w:sz w:val="24"/>
                <w:szCs w:val="24"/>
              </w:rPr>
            </w:pPr>
            <w:r w:rsidRPr="004318C1">
              <w:rPr>
                <w:rFonts w:ascii="Times New Roman" w:hAnsi="Times New Roman" w:cs="Times New Roman"/>
                <w:b/>
                <w:bCs/>
                <w:sz w:val="24"/>
                <w:szCs w:val="24"/>
              </w:rPr>
              <w:t>6</w:t>
            </w:r>
          </w:p>
        </w:tc>
        <w:tc>
          <w:tcPr>
            <w:tcW w:w="659" w:type="pct"/>
            <w:vMerge w:val="restart"/>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ОК 01, ОК 02, ОК 10</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ПК 1.1-ПК 1.6, ПК 2.3</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3.1, ПК 3.2, </w:t>
            </w:r>
          </w:p>
          <w:p w:rsidR="00FD4695" w:rsidRPr="004318C1" w:rsidRDefault="00FD4695" w:rsidP="004318C1">
            <w:pPr>
              <w:spacing w:after="0" w:line="240" w:lineRule="auto"/>
              <w:rPr>
                <w:rFonts w:ascii="Times New Roman" w:hAnsi="Times New Roman" w:cs="Times New Roman"/>
                <w:b/>
                <w:i/>
                <w:sz w:val="24"/>
                <w:szCs w:val="24"/>
              </w:rPr>
            </w:pPr>
            <w:r w:rsidRPr="004318C1">
              <w:rPr>
                <w:rFonts w:ascii="Times New Roman" w:hAnsi="Times New Roman" w:cs="Times New Roman"/>
                <w:sz w:val="24"/>
                <w:szCs w:val="24"/>
              </w:rPr>
              <w:t>ПК 3.4 - ПК 3.8</w:t>
            </w:r>
          </w:p>
        </w:tc>
      </w:tr>
      <w:tr w:rsidR="00FD4695" w:rsidRPr="004318C1" w:rsidTr="00875A5B">
        <w:trPr>
          <w:trHeight w:val="57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Предмет гидравлики и его значение. Основные физические свойства жидкости.</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Основные законы гидростатики, кинематики и динамики движущихся потоков. Особенности движения жидкостей и газов по трубам (трубопроводам).</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Cs/>
                <w:sz w:val="24"/>
                <w:szCs w:val="24"/>
              </w:rPr>
            </w:pPr>
            <w:r w:rsidRPr="00875A5B">
              <w:rPr>
                <w:rFonts w:ascii="Times New Roman" w:hAnsi="Times New Roman" w:cs="Times New Roman"/>
                <w:bCs/>
                <w:sz w:val="24"/>
                <w:szCs w:val="24"/>
                <w:highlight w:val="yellow"/>
              </w:rPr>
              <w:t>2</w:t>
            </w:r>
          </w:p>
        </w:tc>
        <w:tc>
          <w:tcPr>
            <w:tcW w:w="659" w:type="pct"/>
            <w:vMerge/>
          </w:tcPr>
          <w:p w:rsidR="00FD4695" w:rsidRPr="004318C1" w:rsidRDefault="00FD4695" w:rsidP="004318C1">
            <w:pPr>
              <w:spacing w:after="0" w:line="240" w:lineRule="auto"/>
              <w:rPr>
                <w:rFonts w:ascii="Times New Roman" w:hAnsi="Times New Roman" w:cs="Times New Roman"/>
                <w:bCs/>
                <w:sz w:val="24"/>
                <w:szCs w:val="24"/>
              </w:rPr>
            </w:pPr>
          </w:p>
        </w:tc>
      </w:tr>
      <w:tr w:rsidR="00FD4695" w:rsidRPr="004318C1" w:rsidTr="00875A5B">
        <w:trPr>
          <w:trHeight w:val="238"/>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В том числе лабораторных работ</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Основные физические свойства жидкости.</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Изучение закона Паскаля. Изучение закона Архимеда. Методы определения расхода жидкости. Расходомеры.</w:t>
            </w:r>
          </w:p>
        </w:tc>
        <w:tc>
          <w:tcPr>
            <w:tcW w:w="586" w:type="pct"/>
            <w:shd w:val="clear" w:color="auto" w:fill="auto"/>
          </w:tcPr>
          <w:p w:rsidR="00FD4695" w:rsidRPr="00875A5B" w:rsidRDefault="00875A5B" w:rsidP="004318C1">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4</w:t>
            </w:r>
          </w:p>
        </w:tc>
        <w:tc>
          <w:tcPr>
            <w:tcW w:w="659" w:type="pct"/>
            <w:vMerge/>
          </w:tcPr>
          <w:p w:rsidR="00FD4695" w:rsidRPr="004318C1" w:rsidRDefault="00FD4695" w:rsidP="004318C1">
            <w:pPr>
              <w:spacing w:after="0" w:line="240" w:lineRule="auto"/>
              <w:rPr>
                <w:rFonts w:ascii="Times New Roman" w:hAnsi="Times New Roman" w:cs="Times New Roman"/>
                <w:bCs/>
                <w:sz w:val="24"/>
                <w:szCs w:val="24"/>
              </w:rPr>
            </w:pPr>
          </w:p>
        </w:tc>
      </w:tr>
      <w:tr w:rsidR="00FD4695" w:rsidRPr="004318C1" w:rsidTr="00875A5B">
        <w:trPr>
          <w:trHeight w:val="238"/>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Самостоятельная работа обучающихся</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Гидравлический удар в напорном трубопроводе</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Cs/>
                <w:sz w:val="24"/>
                <w:szCs w:val="24"/>
              </w:rPr>
            </w:pPr>
          </w:p>
        </w:tc>
        <w:tc>
          <w:tcPr>
            <w:tcW w:w="659" w:type="pct"/>
            <w:vMerge/>
          </w:tcPr>
          <w:p w:rsidR="00FD4695" w:rsidRPr="004318C1" w:rsidRDefault="00FD4695" w:rsidP="004318C1">
            <w:pPr>
              <w:spacing w:after="0" w:line="240" w:lineRule="auto"/>
              <w:rPr>
                <w:rFonts w:ascii="Times New Roman" w:hAnsi="Times New Roman" w:cs="Times New Roman"/>
                <w:bCs/>
                <w:sz w:val="24"/>
                <w:szCs w:val="24"/>
              </w:rPr>
            </w:pPr>
          </w:p>
        </w:tc>
      </w:tr>
      <w:tr w:rsidR="00FD4695" w:rsidRPr="004318C1" w:rsidTr="00875A5B">
        <w:trPr>
          <w:trHeight w:val="257"/>
        </w:trPr>
        <w:tc>
          <w:tcPr>
            <w:tcW w:w="750" w:type="pct"/>
            <w:vMerge w:val="restar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Тема 1.2 Гидравлические машины</w:t>
            </w:r>
          </w:p>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Содержание учебного материала)</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659" w:type="pct"/>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464"/>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Назначение и классификация гидравлических машин. Применение гидравлических машин в сельскохозяйственном производстве. Принципы работы гидравлических машин и систем. Характеристики насосов. Основы теории подобия лопастных насосов.</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Cs/>
                <w:sz w:val="24"/>
                <w:szCs w:val="24"/>
              </w:rPr>
            </w:pPr>
            <w:r w:rsidRPr="00875A5B">
              <w:rPr>
                <w:rFonts w:ascii="Times New Roman" w:hAnsi="Times New Roman" w:cs="Times New Roman"/>
                <w:bCs/>
                <w:sz w:val="24"/>
                <w:szCs w:val="24"/>
                <w:highlight w:val="yellow"/>
              </w:rPr>
              <w:t>2</w:t>
            </w:r>
          </w:p>
        </w:tc>
        <w:tc>
          <w:tcPr>
            <w:tcW w:w="659" w:type="pct"/>
            <w:vMerge w:val="restart"/>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ОК 01, ОК 02, ОК 10</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ПК 1.1-ПК 1.6, ПК 2.3</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3.1, ПК 3.2, </w:t>
            </w:r>
          </w:p>
          <w:p w:rsidR="00FD4695" w:rsidRPr="004318C1" w:rsidRDefault="00FD4695" w:rsidP="004318C1">
            <w:pPr>
              <w:spacing w:after="0" w:line="240" w:lineRule="auto"/>
              <w:rPr>
                <w:rFonts w:ascii="Times New Roman" w:hAnsi="Times New Roman" w:cs="Times New Roman"/>
                <w:bCs/>
                <w:sz w:val="24"/>
                <w:szCs w:val="24"/>
              </w:rPr>
            </w:pPr>
            <w:r w:rsidRPr="004318C1">
              <w:rPr>
                <w:rFonts w:ascii="Times New Roman" w:hAnsi="Times New Roman" w:cs="Times New Roman"/>
                <w:sz w:val="24"/>
                <w:szCs w:val="24"/>
              </w:rPr>
              <w:t>ПК 3.4 - ПК 3.8</w:t>
            </w:r>
          </w:p>
        </w:tc>
      </w:tr>
      <w:tr w:rsidR="00FD4695" w:rsidRPr="004318C1" w:rsidTr="00875A5B">
        <w:trPr>
          <w:trHeight w:val="463"/>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В том числе практических занятий</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Устройство гидравлических машин и систем в сельскохозяйственной технике</w:t>
            </w:r>
          </w:p>
        </w:tc>
        <w:tc>
          <w:tcPr>
            <w:tcW w:w="586" w:type="pct"/>
            <w:shd w:val="clear" w:color="auto" w:fill="auto"/>
          </w:tcPr>
          <w:p w:rsidR="00FD4695" w:rsidRPr="00875A5B" w:rsidRDefault="00FD4695" w:rsidP="004318C1">
            <w:pPr>
              <w:spacing w:after="0" w:line="240" w:lineRule="auto"/>
              <w:jc w:val="center"/>
              <w:rPr>
                <w:rFonts w:ascii="Times New Roman" w:hAnsi="Times New Roman" w:cs="Times New Roman"/>
                <w:bCs/>
                <w:color w:val="00B050"/>
                <w:sz w:val="24"/>
                <w:szCs w:val="24"/>
              </w:rPr>
            </w:pPr>
            <w:r w:rsidRPr="00875A5B">
              <w:rPr>
                <w:rFonts w:ascii="Times New Roman" w:hAnsi="Times New Roman" w:cs="Times New Roman"/>
                <w:bCs/>
                <w:color w:val="00B050"/>
                <w:sz w:val="24"/>
                <w:szCs w:val="24"/>
              </w:rPr>
              <w:t>4</w:t>
            </w:r>
          </w:p>
        </w:tc>
        <w:tc>
          <w:tcPr>
            <w:tcW w:w="659" w:type="pct"/>
            <w:vMerge/>
          </w:tcPr>
          <w:p w:rsidR="00FD4695" w:rsidRPr="004318C1" w:rsidRDefault="00FD4695" w:rsidP="004318C1">
            <w:pPr>
              <w:spacing w:after="0" w:line="240" w:lineRule="auto"/>
              <w:rPr>
                <w:rFonts w:ascii="Times New Roman" w:hAnsi="Times New Roman" w:cs="Times New Roman"/>
                <w:sz w:val="24"/>
                <w:szCs w:val="24"/>
              </w:rPr>
            </w:pP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Самостоятельная работа обучающихся </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Принципы работы вентиляторов. Характеристики вентиляторов.</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Cs/>
                <w:sz w:val="24"/>
                <w:szCs w:val="24"/>
              </w:rPr>
            </w:pP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750" w:type="pct"/>
            <w:vMerge w:val="restar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Тема 1.3 Гидропривод</w:t>
            </w: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Содержание учебного материала </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659" w:type="pct"/>
            <w:vMerge w:val="restart"/>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ОК 01, ОК 02, ОК 10</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1.1-ПК 1.6, </w:t>
            </w:r>
            <w:r w:rsidRPr="004318C1">
              <w:rPr>
                <w:rFonts w:ascii="Times New Roman" w:hAnsi="Times New Roman" w:cs="Times New Roman"/>
                <w:sz w:val="24"/>
                <w:szCs w:val="24"/>
              </w:rPr>
              <w:lastRenderedPageBreak/>
              <w:t>ПК 2.3</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3.1, ПК 3.2, </w:t>
            </w:r>
          </w:p>
          <w:p w:rsidR="00FD4695" w:rsidRPr="004318C1" w:rsidRDefault="00FD4695" w:rsidP="004318C1">
            <w:pPr>
              <w:spacing w:after="0" w:line="240" w:lineRule="auto"/>
              <w:rPr>
                <w:rFonts w:ascii="Times New Roman" w:hAnsi="Times New Roman" w:cs="Times New Roman"/>
                <w:b/>
                <w:i/>
                <w:sz w:val="24"/>
                <w:szCs w:val="24"/>
              </w:rPr>
            </w:pPr>
            <w:r w:rsidRPr="004318C1">
              <w:rPr>
                <w:rFonts w:ascii="Times New Roman" w:hAnsi="Times New Roman" w:cs="Times New Roman"/>
                <w:sz w:val="24"/>
                <w:szCs w:val="24"/>
              </w:rPr>
              <w:t>ПК 3.4 - ПК 3.8</w:t>
            </w:r>
          </w:p>
        </w:tc>
      </w:tr>
      <w:tr w:rsidR="00FD4695" w:rsidRPr="004318C1" w:rsidTr="00875A5B">
        <w:trPr>
          <w:trHeight w:val="576"/>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Назначение и общая характеристика гидропривода. Классификация гидроприводов.</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 xml:space="preserve">Принцип действия объемного гидропривода.  </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lastRenderedPageBreak/>
              <w:t>Гидродинамические передачи. Применение гидродинамических передач на сельскохозяйственной технике.</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Cs/>
                <w:sz w:val="24"/>
                <w:szCs w:val="24"/>
              </w:rPr>
            </w:pPr>
            <w:r w:rsidRPr="00875A5B">
              <w:rPr>
                <w:rFonts w:ascii="Times New Roman" w:hAnsi="Times New Roman" w:cs="Times New Roman"/>
                <w:bCs/>
                <w:sz w:val="24"/>
                <w:szCs w:val="24"/>
                <w:highlight w:val="yellow"/>
              </w:rPr>
              <w:lastRenderedPageBreak/>
              <w:t>2</w:t>
            </w:r>
          </w:p>
        </w:tc>
        <w:tc>
          <w:tcPr>
            <w:tcW w:w="659" w:type="pct"/>
            <w:vMerge/>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875A5B">
        <w:trPr>
          <w:trHeight w:val="238"/>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В том числе практических занятий</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Устройство гидропривода ходовых систем сельскохозяйственных машин</w:t>
            </w:r>
          </w:p>
        </w:tc>
        <w:tc>
          <w:tcPr>
            <w:tcW w:w="586" w:type="pct"/>
            <w:shd w:val="clear" w:color="auto" w:fill="auto"/>
          </w:tcPr>
          <w:p w:rsidR="00FD4695" w:rsidRPr="00875A5B" w:rsidRDefault="00E90BF4" w:rsidP="004318C1">
            <w:pPr>
              <w:spacing w:after="0" w:line="240" w:lineRule="auto"/>
              <w:jc w:val="center"/>
              <w:rPr>
                <w:rFonts w:ascii="Times New Roman" w:hAnsi="Times New Roman" w:cs="Times New Roman"/>
                <w:bCs/>
                <w:color w:val="00B050"/>
                <w:sz w:val="24"/>
                <w:szCs w:val="24"/>
              </w:rPr>
            </w:pPr>
            <w:r w:rsidRPr="00875A5B">
              <w:rPr>
                <w:rFonts w:ascii="Times New Roman" w:hAnsi="Times New Roman" w:cs="Times New Roman"/>
                <w:bCs/>
                <w:color w:val="00B050"/>
                <w:sz w:val="24"/>
                <w:szCs w:val="24"/>
              </w:rPr>
              <w:t>2</w:t>
            </w:r>
          </w:p>
        </w:tc>
        <w:tc>
          <w:tcPr>
            <w:tcW w:w="659" w:type="pct"/>
            <w:vMerge/>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875A5B">
        <w:trPr>
          <w:trHeight w:val="238"/>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Самостоятельная работа обучающихся</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Гидропривод мобильной сельскохозяйственной техники</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Cs/>
                <w:sz w:val="24"/>
                <w:szCs w:val="24"/>
              </w:rPr>
            </w:pPr>
          </w:p>
        </w:tc>
        <w:tc>
          <w:tcPr>
            <w:tcW w:w="659" w:type="pct"/>
            <w:vMerge/>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875A5B">
        <w:trPr>
          <w:trHeight w:val="20"/>
        </w:trPr>
        <w:tc>
          <w:tcPr>
            <w:tcW w:w="3754" w:type="pct"/>
            <w:gridSpan w:val="2"/>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Раздел 2. Основы теплотехники</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
                <w:bCs/>
                <w:sz w:val="24"/>
                <w:szCs w:val="24"/>
              </w:rPr>
            </w:pPr>
          </w:p>
        </w:tc>
        <w:tc>
          <w:tcPr>
            <w:tcW w:w="659" w:type="pct"/>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750" w:type="pct"/>
            <w:vMerge w:val="restar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Тема 2.1 </w:t>
            </w:r>
          </w:p>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Техническая термодинамика</w:t>
            </w:r>
          </w:p>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Содержание учебного материала</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659" w:type="pct"/>
            <w:vMerge w:val="restart"/>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ОК 01, ОК 02, ОК 10</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ПК 1.1-ПК 1.6, ПК 2.3</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3.1, ПК 3.2, </w:t>
            </w:r>
          </w:p>
          <w:p w:rsidR="00FD4695" w:rsidRPr="004318C1" w:rsidRDefault="00FD4695" w:rsidP="004318C1">
            <w:pPr>
              <w:spacing w:after="0" w:line="240" w:lineRule="auto"/>
              <w:rPr>
                <w:rFonts w:ascii="Times New Roman" w:hAnsi="Times New Roman" w:cs="Times New Roman"/>
                <w:b/>
                <w:i/>
                <w:sz w:val="24"/>
                <w:szCs w:val="24"/>
              </w:rPr>
            </w:pPr>
            <w:r w:rsidRPr="004318C1">
              <w:rPr>
                <w:rFonts w:ascii="Times New Roman" w:hAnsi="Times New Roman" w:cs="Times New Roman"/>
                <w:sz w:val="24"/>
                <w:szCs w:val="24"/>
              </w:rPr>
              <w:t>ПК 3.4 - ПК 3.8</w:t>
            </w: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 xml:space="preserve">Предмет теплотехники и его значение. </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Основные понятия и определения термодинамики. Газовые смеси. Теплоемкость.</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 xml:space="preserve"> Основные законы термодинамики. </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highlight w:val="yellow"/>
              </w:rPr>
              <w:t>2</w:t>
            </w:r>
          </w:p>
        </w:tc>
        <w:tc>
          <w:tcPr>
            <w:tcW w:w="659" w:type="pct"/>
            <w:vMerge/>
          </w:tcPr>
          <w:p w:rsidR="00FD4695" w:rsidRPr="004318C1" w:rsidRDefault="00FD4695" w:rsidP="004318C1">
            <w:pPr>
              <w:spacing w:after="0" w:line="240" w:lineRule="auto"/>
              <w:rPr>
                <w:rFonts w:ascii="Times New Roman" w:hAnsi="Times New Roman" w:cs="Times New Roman"/>
                <w:bCs/>
                <w:sz w:val="24"/>
                <w:szCs w:val="24"/>
              </w:rPr>
            </w:pPr>
          </w:p>
        </w:tc>
      </w:tr>
      <w:tr w:rsidR="00FD4695" w:rsidRPr="004318C1" w:rsidTr="00875A5B">
        <w:trPr>
          <w:trHeight w:val="567"/>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В том числе практических занятий </w:t>
            </w:r>
          </w:p>
          <w:p w:rsidR="00FD4695" w:rsidRPr="004318C1" w:rsidRDefault="00FD4695" w:rsidP="004318C1">
            <w:pPr>
              <w:spacing w:after="0" w:line="240" w:lineRule="auto"/>
              <w:rPr>
                <w:rFonts w:ascii="Times New Roman" w:hAnsi="Times New Roman" w:cs="Times New Roman"/>
                <w:iCs/>
                <w:sz w:val="24"/>
                <w:szCs w:val="24"/>
              </w:rPr>
            </w:pPr>
            <w:r w:rsidRPr="004318C1">
              <w:rPr>
                <w:rFonts w:ascii="Times New Roman" w:hAnsi="Times New Roman" w:cs="Times New Roman"/>
                <w:iCs/>
                <w:sz w:val="24"/>
                <w:szCs w:val="24"/>
              </w:rPr>
              <w:t>Приборы и методы определения теплоемкости твердых тел, воздуха водяного пара.</w:t>
            </w:r>
          </w:p>
        </w:tc>
        <w:tc>
          <w:tcPr>
            <w:tcW w:w="586" w:type="pct"/>
            <w:shd w:val="clear" w:color="auto" w:fill="auto"/>
          </w:tcPr>
          <w:p w:rsidR="00FD4695" w:rsidRPr="00875A5B" w:rsidRDefault="00E90BF4" w:rsidP="004318C1">
            <w:pPr>
              <w:spacing w:after="0" w:line="240" w:lineRule="auto"/>
              <w:jc w:val="center"/>
              <w:rPr>
                <w:rFonts w:ascii="Times New Roman" w:hAnsi="Times New Roman" w:cs="Times New Roman"/>
                <w:color w:val="00B050"/>
                <w:sz w:val="24"/>
                <w:szCs w:val="24"/>
              </w:rPr>
            </w:pPr>
            <w:r w:rsidRPr="00875A5B">
              <w:rPr>
                <w:rFonts w:ascii="Times New Roman" w:hAnsi="Times New Roman" w:cs="Times New Roman"/>
                <w:color w:val="00B050"/>
                <w:sz w:val="24"/>
                <w:szCs w:val="24"/>
              </w:rPr>
              <w:t>4</w:t>
            </w: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Самостоятельная работа обучающихся </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Процесс парообразования. Основные параметры влажного воздуха.</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Cs/>
                <w:sz w:val="24"/>
                <w:szCs w:val="24"/>
              </w:rPr>
            </w:pP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750" w:type="pct"/>
            <w:vMerge w:val="restar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Тема 2.2 </w:t>
            </w:r>
          </w:p>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Тепло </w:t>
            </w:r>
            <w:proofErr w:type="spellStart"/>
            <w:r w:rsidRPr="004318C1">
              <w:rPr>
                <w:rFonts w:ascii="Times New Roman" w:hAnsi="Times New Roman" w:cs="Times New Roman"/>
                <w:b/>
                <w:bCs/>
                <w:iCs/>
                <w:sz w:val="24"/>
                <w:szCs w:val="24"/>
              </w:rPr>
              <w:t>массообмен</w:t>
            </w:r>
            <w:proofErr w:type="spellEnd"/>
            <w:r w:rsidRPr="004318C1">
              <w:rPr>
                <w:rFonts w:ascii="Times New Roman" w:hAnsi="Times New Roman" w:cs="Times New Roman"/>
                <w:b/>
                <w:bCs/>
                <w:iCs/>
                <w:sz w:val="24"/>
                <w:szCs w:val="24"/>
              </w:rPr>
              <w:t xml:space="preserve"> </w:t>
            </w: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Содержание учебного материала </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
                <w:bCs/>
                <w:sz w:val="24"/>
                <w:szCs w:val="24"/>
              </w:rPr>
            </w:pPr>
            <w:r w:rsidRPr="004318C1">
              <w:rPr>
                <w:rFonts w:ascii="Times New Roman" w:hAnsi="Times New Roman" w:cs="Times New Roman"/>
                <w:b/>
                <w:bCs/>
                <w:sz w:val="24"/>
                <w:szCs w:val="24"/>
              </w:rPr>
              <w:t>6</w:t>
            </w:r>
          </w:p>
        </w:tc>
        <w:tc>
          <w:tcPr>
            <w:tcW w:w="659" w:type="pct"/>
            <w:vMerge w:val="restart"/>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ОК 01, ОК 02, ОК 10</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ПК 1.1-ПК 1.6, ПК 2.3</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3.1, ПК 3.2, </w:t>
            </w:r>
          </w:p>
          <w:p w:rsidR="00FD4695" w:rsidRPr="004318C1" w:rsidRDefault="00FD4695" w:rsidP="004318C1">
            <w:pPr>
              <w:spacing w:after="0" w:line="240" w:lineRule="auto"/>
              <w:rPr>
                <w:rFonts w:ascii="Times New Roman" w:hAnsi="Times New Roman" w:cs="Times New Roman"/>
                <w:b/>
                <w:i/>
                <w:sz w:val="24"/>
                <w:szCs w:val="24"/>
              </w:rPr>
            </w:pPr>
            <w:r w:rsidRPr="004318C1">
              <w:rPr>
                <w:rFonts w:ascii="Times New Roman" w:hAnsi="Times New Roman" w:cs="Times New Roman"/>
                <w:sz w:val="24"/>
                <w:szCs w:val="24"/>
              </w:rPr>
              <w:t>ПК 3.4 - ПК 3.8</w:t>
            </w: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 xml:space="preserve">Основные понятия и определения теплообмена. </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Теплопроводность. Механизмы передачи теплоты и коэффициент теплопроводности.</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Конвективный теплообмен. Основные положения теории подобия и ее применение для описания теплопередачи.</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Теплообмен излучением. Теплопередача.</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 xml:space="preserve">Теплообменные аппараты. Принципы их работы. </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Cs/>
                <w:sz w:val="24"/>
                <w:szCs w:val="24"/>
              </w:rPr>
            </w:pPr>
            <w:r w:rsidRPr="00875A5B">
              <w:rPr>
                <w:rFonts w:ascii="Times New Roman" w:hAnsi="Times New Roman" w:cs="Times New Roman"/>
                <w:bCs/>
                <w:sz w:val="24"/>
                <w:szCs w:val="24"/>
                <w:highlight w:val="yellow"/>
              </w:rPr>
              <w:t>2</w:t>
            </w:r>
          </w:p>
        </w:tc>
        <w:tc>
          <w:tcPr>
            <w:tcW w:w="659" w:type="pct"/>
            <w:vMerge/>
          </w:tcPr>
          <w:p w:rsidR="00FD4695" w:rsidRPr="004318C1" w:rsidRDefault="00FD4695" w:rsidP="004318C1">
            <w:pPr>
              <w:spacing w:after="0" w:line="240" w:lineRule="auto"/>
              <w:rPr>
                <w:rFonts w:ascii="Times New Roman" w:hAnsi="Times New Roman" w:cs="Times New Roman"/>
                <w:bCs/>
                <w:sz w:val="24"/>
                <w:szCs w:val="24"/>
              </w:rPr>
            </w:pPr>
          </w:p>
        </w:tc>
      </w:tr>
      <w:tr w:rsidR="00FD4695" w:rsidRPr="004318C1" w:rsidTr="00875A5B">
        <w:trPr>
          <w:trHeight w:val="562"/>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В том числе лабораторных работ </w:t>
            </w:r>
          </w:p>
          <w:p w:rsidR="00FD4695" w:rsidRPr="004318C1" w:rsidRDefault="00FD4695" w:rsidP="004318C1">
            <w:pPr>
              <w:spacing w:after="0" w:line="240" w:lineRule="auto"/>
              <w:rPr>
                <w:rFonts w:ascii="Times New Roman" w:hAnsi="Times New Roman" w:cs="Times New Roman"/>
                <w:iCs/>
                <w:sz w:val="24"/>
                <w:szCs w:val="24"/>
              </w:rPr>
            </w:pPr>
            <w:r w:rsidRPr="004318C1">
              <w:rPr>
                <w:rFonts w:ascii="Times New Roman" w:hAnsi="Times New Roman" w:cs="Times New Roman"/>
                <w:bCs/>
                <w:iCs/>
                <w:sz w:val="24"/>
                <w:szCs w:val="24"/>
              </w:rPr>
              <w:t>Определение теплопроводности твердых тел.</w:t>
            </w:r>
          </w:p>
        </w:tc>
        <w:tc>
          <w:tcPr>
            <w:tcW w:w="586" w:type="pct"/>
            <w:shd w:val="clear" w:color="auto" w:fill="auto"/>
          </w:tcPr>
          <w:p w:rsidR="00FD4695" w:rsidRPr="00875A5B" w:rsidRDefault="00875A5B" w:rsidP="004318C1">
            <w:pPr>
              <w:spacing w:after="0" w:line="240" w:lineRule="auto"/>
              <w:jc w:val="center"/>
              <w:rPr>
                <w:rFonts w:ascii="Times New Roman" w:hAnsi="Times New Roman" w:cs="Times New Roman"/>
                <w:color w:val="00B050"/>
                <w:sz w:val="24"/>
                <w:szCs w:val="24"/>
              </w:rPr>
            </w:pPr>
            <w:r>
              <w:rPr>
                <w:rFonts w:ascii="Times New Roman" w:hAnsi="Times New Roman" w:cs="Times New Roman"/>
                <w:color w:val="00B050"/>
                <w:sz w:val="24"/>
                <w:szCs w:val="24"/>
              </w:rPr>
              <w:t>4</w:t>
            </w: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Самостоятельная работа обучающихся </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Устройство и характеристики водонагревателей и воздухонагревателей</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Cs/>
                <w:sz w:val="24"/>
                <w:szCs w:val="24"/>
              </w:rPr>
            </w:pP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71"/>
        </w:trPr>
        <w:tc>
          <w:tcPr>
            <w:tcW w:w="750" w:type="pct"/>
            <w:vMerge w:val="restar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Тема 2.3 Применение теплоты в сельском хозяйстве</w:t>
            </w:r>
          </w:p>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lastRenderedPageBreak/>
              <w:t>Содержание учебного материала</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659" w:type="pct"/>
            <w:vMerge w:val="restart"/>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ОК 01, ОК 02, ОК 10</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ПК 1.1-ПК 1.6, ПК 2.3</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3.1, ПК 3.2, </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lastRenderedPageBreak/>
              <w:t>ПК 3.4 - ПК 3.8</w:t>
            </w: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Применение теплообменных аппаратов в сельскохозяйственном производстве.</w:t>
            </w:r>
          </w:p>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Cs/>
                <w:iCs/>
                <w:sz w:val="24"/>
                <w:szCs w:val="24"/>
              </w:rPr>
              <w:t xml:space="preserve">Вентиляция и кондиционирование воздуха в помещениях, отопление зданий и помещений, в том числе животноводческих и птицеводческих, сушка сельхозпродуктов, обогрев сооружений защищенного грунта. </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Cs/>
                <w:sz w:val="24"/>
                <w:szCs w:val="24"/>
              </w:rPr>
            </w:pPr>
            <w:r w:rsidRPr="00875A5B">
              <w:rPr>
                <w:rFonts w:ascii="Times New Roman" w:hAnsi="Times New Roman" w:cs="Times New Roman"/>
                <w:bCs/>
                <w:sz w:val="24"/>
                <w:szCs w:val="24"/>
                <w:highlight w:val="yellow"/>
              </w:rPr>
              <w:t>2</w:t>
            </w:r>
          </w:p>
        </w:tc>
        <w:tc>
          <w:tcPr>
            <w:tcW w:w="659" w:type="pct"/>
            <w:vMerge/>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875A5B">
        <w:trPr>
          <w:trHeight w:val="562"/>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В том числе практических занятий</w:t>
            </w:r>
          </w:p>
          <w:p w:rsidR="00FD4695" w:rsidRPr="004318C1" w:rsidRDefault="00FD4695" w:rsidP="004318C1">
            <w:pPr>
              <w:spacing w:after="0" w:line="240" w:lineRule="auto"/>
              <w:rPr>
                <w:rFonts w:ascii="Times New Roman" w:hAnsi="Times New Roman" w:cs="Times New Roman"/>
                <w:iCs/>
                <w:sz w:val="24"/>
                <w:szCs w:val="24"/>
              </w:rPr>
            </w:pPr>
            <w:r w:rsidRPr="004318C1">
              <w:rPr>
                <w:rFonts w:ascii="Times New Roman" w:hAnsi="Times New Roman" w:cs="Times New Roman"/>
                <w:bCs/>
                <w:iCs/>
                <w:sz w:val="24"/>
                <w:szCs w:val="24"/>
              </w:rPr>
              <w:t>Нетрадиционные и возобновляемые источники энергии.</w:t>
            </w:r>
          </w:p>
        </w:tc>
        <w:tc>
          <w:tcPr>
            <w:tcW w:w="586" w:type="pct"/>
            <w:shd w:val="clear" w:color="auto" w:fill="auto"/>
          </w:tcPr>
          <w:p w:rsidR="00FD4695" w:rsidRPr="00875A5B" w:rsidRDefault="00875A5B" w:rsidP="004318C1">
            <w:pPr>
              <w:spacing w:after="0" w:line="240" w:lineRule="auto"/>
              <w:jc w:val="center"/>
              <w:rPr>
                <w:rFonts w:ascii="Times New Roman" w:hAnsi="Times New Roman" w:cs="Times New Roman"/>
                <w:color w:val="00B050"/>
                <w:sz w:val="24"/>
                <w:szCs w:val="24"/>
              </w:rPr>
            </w:pPr>
            <w:r>
              <w:rPr>
                <w:rFonts w:ascii="Times New Roman" w:hAnsi="Times New Roman" w:cs="Times New Roman"/>
                <w:color w:val="00B050"/>
                <w:sz w:val="24"/>
                <w:szCs w:val="24"/>
              </w:rPr>
              <w:t>4</w:t>
            </w: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875A5B">
            <w:pPr>
              <w:spacing w:after="0" w:line="240" w:lineRule="auto"/>
              <w:rPr>
                <w:rFonts w:ascii="Times New Roman" w:hAnsi="Times New Roman" w:cs="Times New Roman"/>
                <w:bCs/>
                <w:iCs/>
                <w:sz w:val="24"/>
                <w:szCs w:val="24"/>
              </w:rPr>
            </w:pPr>
            <w:r w:rsidRPr="004318C1">
              <w:rPr>
                <w:rFonts w:ascii="Times New Roman" w:hAnsi="Times New Roman" w:cs="Times New Roman"/>
                <w:b/>
                <w:bCs/>
                <w:iCs/>
                <w:sz w:val="24"/>
                <w:szCs w:val="24"/>
              </w:rPr>
              <w:t xml:space="preserve">Самостоятельная работа обучающихся </w:t>
            </w:r>
            <w:r w:rsidRPr="004318C1">
              <w:rPr>
                <w:rFonts w:ascii="Times New Roman" w:hAnsi="Times New Roman" w:cs="Times New Roman"/>
                <w:bCs/>
                <w:iCs/>
                <w:sz w:val="24"/>
                <w:szCs w:val="24"/>
              </w:rPr>
              <w:t>Энергосбережение</w:t>
            </w:r>
          </w:p>
        </w:tc>
        <w:tc>
          <w:tcPr>
            <w:tcW w:w="586" w:type="pct"/>
            <w:shd w:val="clear" w:color="auto" w:fill="auto"/>
          </w:tcPr>
          <w:p w:rsidR="00FD4695" w:rsidRPr="004318C1" w:rsidRDefault="00FD4695" w:rsidP="004318C1">
            <w:pPr>
              <w:spacing w:after="0" w:line="240" w:lineRule="auto"/>
              <w:ind w:left="700" w:hanging="700"/>
              <w:jc w:val="center"/>
              <w:rPr>
                <w:rFonts w:ascii="Times New Roman" w:hAnsi="Times New Roman" w:cs="Times New Roman"/>
                <w:bCs/>
                <w:sz w:val="24"/>
                <w:szCs w:val="24"/>
              </w:rPr>
            </w:pP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3754" w:type="pct"/>
            <w:gridSpan w:val="2"/>
            <w:shd w:val="clear" w:color="auto" w:fill="auto"/>
          </w:tcPr>
          <w:p w:rsidR="00FD4695" w:rsidRPr="004318C1" w:rsidRDefault="00FD4695" w:rsidP="004318C1">
            <w:pPr>
              <w:spacing w:after="0" w:line="240" w:lineRule="auto"/>
              <w:jc w:val="right"/>
              <w:rPr>
                <w:rFonts w:ascii="Times New Roman" w:hAnsi="Times New Roman" w:cs="Times New Roman"/>
                <w:b/>
                <w:bCs/>
                <w:iCs/>
                <w:sz w:val="24"/>
                <w:szCs w:val="24"/>
              </w:rPr>
            </w:pPr>
            <w:r w:rsidRPr="004318C1">
              <w:rPr>
                <w:rFonts w:ascii="Times New Roman" w:hAnsi="Times New Roman" w:cs="Times New Roman"/>
                <w:b/>
                <w:bCs/>
                <w:iCs/>
                <w:sz w:val="24"/>
                <w:szCs w:val="24"/>
              </w:rPr>
              <w:t>Промежуточная аттестация</w:t>
            </w:r>
            <w:r w:rsidR="000D1D7E" w:rsidRPr="004318C1">
              <w:rPr>
                <w:rFonts w:ascii="Times New Roman" w:hAnsi="Times New Roman" w:cs="Times New Roman"/>
                <w:b/>
                <w:bCs/>
                <w:iCs/>
                <w:sz w:val="24"/>
                <w:szCs w:val="24"/>
              </w:rPr>
              <w:t xml:space="preserve"> в форме</w:t>
            </w:r>
            <w:r w:rsidR="00875A5B">
              <w:rPr>
                <w:rFonts w:ascii="Times New Roman" w:hAnsi="Times New Roman" w:cs="Times New Roman"/>
                <w:b/>
                <w:bCs/>
                <w:iCs/>
                <w:sz w:val="24"/>
                <w:szCs w:val="24"/>
              </w:rPr>
              <w:t xml:space="preserve"> дифференцированного зачета</w:t>
            </w:r>
            <w:r w:rsidR="000D1D7E" w:rsidRPr="004318C1">
              <w:rPr>
                <w:rFonts w:ascii="Times New Roman" w:hAnsi="Times New Roman" w:cs="Times New Roman"/>
                <w:b/>
                <w:bCs/>
                <w:iCs/>
                <w:sz w:val="24"/>
                <w:szCs w:val="24"/>
              </w:rPr>
              <w:t xml:space="preserve"> </w:t>
            </w:r>
          </w:p>
        </w:tc>
        <w:tc>
          <w:tcPr>
            <w:tcW w:w="586" w:type="pct"/>
            <w:shd w:val="clear" w:color="auto" w:fill="auto"/>
          </w:tcPr>
          <w:p w:rsidR="00FD4695" w:rsidRPr="00875A5B" w:rsidRDefault="00E90BF4" w:rsidP="004318C1">
            <w:pPr>
              <w:spacing w:after="0" w:line="240" w:lineRule="auto"/>
              <w:jc w:val="center"/>
              <w:rPr>
                <w:rFonts w:ascii="Times New Roman" w:hAnsi="Times New Roman" w:cs="Times New Roman"/>
                <w:b/>
                <w:bCs/>
                <w:color w:val="00B050"/>
                <w:sz w:val="24"/>
                <w:szCs w:val="24"/>
              </w:rPr>
            </w:pPr>
            <w:r w:rsidRPr="00875A5B">
              <w:rPr>
                <w:rFonts w:ascii="Times New Roman" w:hAnsi="Times New Roman" w:cs="Times New Roman"/>
                <w:b/>
                <w:bCs/>
                <w:color w:val="00B050"/>
                <w:sz w:val="24"/>
                <w:szCs w:val="24"/>
              </w:rPr>
              <w:t>2</w:t>
            </w:r>
          </w:p>
        </w:tc>
        <w:tc>
          <w:tcPr>
            <w:tcW w:w="659" w:type="pct"/>
          </w:tcPr>
          <w:p w:rsidR="00FD4695" w:rsidRPr="004318C1" w:rsidRDefault="00FD4695" w:rsidP="004318C1">
            <w:pPr>
              <w:spacing w:after="0" w:line="240" w:lineRule="auto"/>
              <w:rPr>
                <w:rFonts w:ascii="Times New Roman" w:hAnsi="Times New Roman" w:cs="Times New Roman"/>
                <w:bCs/>
                <w:sz w:val="24"/>
                <w:szCs w:val="24"/>
              </w:rPr>
            </w:pPr>
          </w:p>
        </w:tc>
      </w:tr>
      <w:tr w:rsidR="00FD4695" w:rsidRPr="004318C1" w:rsidTr="00875A5B">
        <w:trPr>
          <w:trHeight w:val="20"/>
        </w:trPr>
        <w:tc>
          <w:tcPr>
            <w:tcW w:w="3754" w:type="pct"/>
            <w:gridSpan w:val="2"/>
            <w:shd w:val="clear" w:color="auto" w:fill="auto"/>
          </w:tcPr>
          <w:p w:rsidR="00FD4695" w:rsidRPr="004318C1" w:rsidRDefault="00FD4695" w:rsidP="004318C1">
            <w:pPr>
              <w:spacing w:after="0" w:line="240" w:lineRule="auto"/>
              <w:jc w:val="right"/>
              <w:rPr>
                <w:rFonts w:ascii="Times New Roman" w:hAnsi="Times New Roman" w:cs="Times New Roman"/>
                <w:b/>
                <w:bCs/>
                <w:iCs/>
                <w:sz w:val="24"/>
                <w:szCs w:val="24"/>
              </w:rPr>
            </w:pPr>
            <w:r w:rsidRPr="004318C1">
              <w:rPr>
                <w:rFonts w:ascii="Times New Roman" w:hAnsi="Times New Roman" w:cs="Times New Roman"/>
                <w:b/>
                <w:bCs/>
                <w:iCs/>
                <w:sz w:val="24"/>
                <w:szCs w:val="24"/>
              </w:rPr>
              <w:t>Всего:</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659" w:type="pct"/>
          </w:tcPr>
          <w:p w:rsidR="00FD4695" w:rsidRPr="004318C1" w:rsidRDefault="00FD4695" w:rsidP="004318C1">
            <w:pPr>
              <w:spacing w:after="0" w:line="240" w:lineRule="auto"/>
              <w:rPr>
                <w:rFonts w:ascii="Times New Roman" w:hAnsi="Times New Roman" w:cs="Times New Roman"/>
                <w:bCs/>
                <w:sz w:val="24"/>
                <w:szCs w:val="24"/>
              </w:rPr>
            </w:pPr>
          </w:p>
        </w:tc>
      </w:tr>
    </w:tbl>
    <w:p w:rsidR="00FD4695" w:rsidRPr="004318C1" w:rsidRDefault="00FD4695" w:rsidP="004318C1">
      <w:pPr>
        <w:spacing w:after="0" w:line="240" w:lineRule="auto"/>
        <w:rPr>
          <w:rFonts w:ascii="Times New Roman" w:hAnsi="Times New Roman" w:cs="Times New Roman"/>
          <w:b/>
          <w:bCs/>
          <w:i/>
          <w:sz w:val="24"/>
          <w:szCs w:val="24"/>
        </w:rPr>
      </w:pPr>
    </w:p>
    <w:p w:rsidR="00FD4695" w:rsidRPr="004318C1" w:rsidRDefault="00FD4695" w:rsidP="004318C1">
      <w:pPr>
        <w:spacing w:after="0" w:line="240" w:lineRule="auto"/>
        <w:rPr>
          <w:rFonts w:ascii="Times New Roman" w:hAnsi="Times New Roman" w:cs="Times New Roman"/>
          <w:i/>
          <w:sz w:val="24"/>
          <w:szCs w:val="24"/>
        </w:rPr>
        <w:sectPr w:rsidR="00FD4695" w:rsidRPr="004318C1" w:rsidSect="004318C1">
          <w:pgSz w:w="16840" w:h="11907" w:orient="landscape"/>
          <w:pgMar w:top="851" w:right="567" w:bottom="851" w:left="1134" w:header="709" w:footer="709" w:gutter="0"/>
          <w:cols w:space="720"/>
        </w:sectPr>
      </w:pPr>
    </w:p>
    <w:p w:rsidR="00FD4695" w:rsidRPr="004318C1" w:rsidRDefault="00FD4695" w:rsidP="004318C1">
      <w:pPr>
        <w:spacing w:after="0" w:line="240" w:lineRule="auto"/>
        <w:jc w:val="center"/>
        <w:rPr>
          <w:rFonts w:ascii="Times New Roman" w:hAnsi="Times New Roman" w:cs="Times New Roman"/>
          <w:b/>
          <w:bCs/>
          <w:sz w:val="24"/>
          <w:szCs w:val="24"/>
        </w:rPr>
      </w:pPr>
      <w:r w:rsidRPr="004318C1">
        <w:rPr>
          <w:rFonts w:ascii="Times New Roman" w:hAnsi="Times New Roman" w:cs="Times New Roman"/>
          <w:b/>
          <w:bCs/>
          <w:sz w:val="24"/>
          <w:szCs w:val="24"/>
        </w:rPr>
        <w:lastRenderedPageBreak/>
        <w:t>3. УСЛОВИЯ РЕАЛИЗАЦИИ УЧЕБНОЙ ДИСЦИПЛИНЫ</w:t>
      </w:r>
    </w:p>
    <w:p w:rsidR="00FD4695" w:rsidRPr="004318C1" w:rsidRDefault="00FD4695" w:rsidP="004318C1">
      <w:pPr>
        <w:spacing w:after="0" w:line="240" w:lineRule="auto"/>
        <w:ind w:firstLine="709"/>
        <w:jc w:val="both"/>
        <w:rPr>
          <w:rFonts w:ascii="Times New Roman" w:hAnsi="Times New Roman" w:cs="Times New Roman"/>
          <w:bCs/>
          <w:sz w:val="24"/>
          <w:szCs w:val="24"/>
        </w:rPr>
      </w:pPr>
    </w:p>
    <w:p w:rsidR="00FD4695" w:rsidRPr="00875A5B" w:rsidRDefault="00FD4695" w:rsidP="004318C1">
      <w:pPr>
        <w:spacing w:after="0" w:line="240" w:lineRule="auto"/>
        <w:ind w:firstLine="709"/>
        <w:jc w:val="both"/>
        <w:rPr>
          <w:rFonts w:ascii="Times New Roman" w:hAnsi="Times New Roman" w:cs="Times New Roman"/>
          <w:b/>
          <w:bCs/>
          <w:sz w:val="24"/>
          <w:szCs w:val="24"/>
        </w:rPr>
      </w:pPr>
      <w:r w:rsidRPr="00875A5B">
        <w:rPr>
          <w:rFonts w:ascii="Times New Roman" w:hAnsi="Times New Roman" w:cs="Times New Roman"/>
          <w:b/>
          <w:bCs/>
          <w:sz w:val="24"/>
          <w:szCs w:val="24"/>
        </w:rPr>
        <w:t>3.1. Для реализации программы учебной дисциплины предусмотрены следующие специальные помещения:</w:t>
      </w:r>
    </w:p>
    <w:p w:rsidR="00A36E15" w:rsidRPr="004318C1" w:rsidRDefault="00A36E15" w:rsidP="004318C1">
      <w:pPr>
        <w:shd w:val="clear" w:color="auto" w:fill="FFFFFF"/>
        <w:spacing w:after="0" w:line="240" w:lineRule="auto"/>
        <w:ind w:firstLine="425"/>
        <w:jc w:val="both"/>
        <w:rPr>
          <w:rFonts w:ascii="Times New Roman" w:hAnsi="Times New Roman" w:cs="Times New Roman"/>
          <w:b/>
          <w:bCs/>
          <w:color w:val="000000"/>
          <w:sz w:val="24"/>
          <w:szCs w:val="24"/>
        </w:rPr>
      </w:pPr>
      <w:r w:rsidRPr="004318C1">
        <w:rPr>
          <w:rFonts w:ascii="Times New Roman" w:hAnsi="Times New Roman" w:cs="Times New Roman"/>
          <w:b/>
          <w:bCs/>
          <w:color w:val="000000"/>
          <w:sz w:val="24"/>
          <w:szCs w:val="24"/>
        </w:rPr>
        <w:t>Лаборатория «Гидравлики и теплотехники»:</w:t>
      </w:r>
    </w:p>
    <w:p w:rsidR="00A36E15" w:rsidRPr="004318C1" w:rsidRDefault="00A36E15" w:rsidP="004318C1">
      <w:pPr>
        <w:shd w:val="clear" w:color="auto" w:fill="FFFFFF"/>
        <w:spacing w:after="0" w:line="240" w:lineRule="auto"/>
        <w:ind w:firstLine="425"/>
        <w:jc w:val="both"/>
        <w:rPr>
          <w:rFonts w:ascii="Times New Roman" w:hAnsi="Times New Roman" w:cs="Times New Roman"/>
          <w:bCs/>
          <w:color w:val="000000"/>
          <w:sz w:val="24"/>
          <w:szCs w:val="24"/>
        </w:rPr>
      </w:pPr>
      <w:r w:rsidRPr="004318C1">
        <w:rPr>
          <w:rFonts w:ascii="Times New Roman" w:hAnsi="Times New Roman" w:cs="Times New Roman"/>
          <w:bCs/>
          <w:color w:val="000000"/>
          <w:sz w:val="24"/>
          <w:szCs w:val="24"/>
        </w:rPr>
        <w:t>- рабочее место преподавателя;</w:t>
      </w:r>
    </w:p>
    <w:p w:rsidR="00A36E15" w:rsidRPr="004318C1" w:rsidRDefault="00A36E15" w:rsidP="004318C1">
      <w:pPr>
        <w:spacing w:after="0" w:line="240" w:lineRule="auto"/>
        <w:ind w:firstLine="425"/>
        <w:jc w:val="both"/>
        <w:outlineLvl w:val="0"/>
        <w:rPr>
          <w:rFonts w:ascii="Times New Roman" w:hAnsi="Times New Roman" w:cs="Times New Roman"/>
          <w:bCs/>
          <w:kern w:val="36"/>
          <w:sz w:val="24"/>
          <w:szCs w:val="24"/>
        </w:rPr>
      </w:pPr>
      <w:r w:rsidRPr="004318C1">
        <w:rPr>
          <w:rFonts w:ascii="Times New Roman" w:hAnsi="Times New Roman" w:cs="Times New Roman"/>
          <w:color w:val="000000"/>
          <w:kern w:val="36"/>
          <w:sz w:val="24"/>
          <w:szCs w:val="24"/>
        </w:rPr>
        <w:t>- рабочие места</w:t>
      </w:r>
      <w:r w:rsidR="000D1D7E" w:rsidRPr="004318C1">
        <w:rPr>
          <w:rFonts w:ascii="Times New Roman" w:hAnsi="Times New Roman" w:cs="Times New Roman"/>
          <w:color w:val="000000"/>
          <w:kern w:val="36"/>
          <w:sz w:val="24"/>
          <w:szCs w:val="24"/>
        </w:rPr>
        <w:t xml:space="preserve"> </w:t>
      </w:r>
      <w:r w:rsidRPr="004318C1">
        <w:rPr>
          <w:rFonts w:ascii="Times New Roman" w:hAnsi="Times New Roman" w:cs="Times New Roman"/>
          <w:bCs/>
          <w:color w:val="000000"/>
          <w:kern w:val="36"/>
          <w:sz w:val="24"/>
          <w:szCs w:val="24"/>
        </w:rPr>
        <w:t>обучающихся;</w:t>
      </w:r>
    </w:p>
    <w:p w:rsidR="00A36E15" w:rsidRPr="004318C1" w:rsidRDefault="00A36E15" w:rsidP="004318C1">
      <w:pPr>
        <w:autoSpaceDE w:val="0"/>
        <w:autoSpaceDN w:val="0"/>
        <w:adjustRightInd w:val="0"/>
        <w:spacing w:after="0" w:line="240" w:lineRule="auto"/>
        <w:ind w:firstLine="425"/>
        <w:jc w:val="both"/>
        <w:rPr>
          <w:rFonts w:ascii="Times New Roman" w:hAnsi="Times New Roman" w:cs="Times New Roman"/>
          <w:sz w:val="24"/>
          <w:szCs w:val="24"/>
        </w:rPr>
      </w:pPr>
      <w:r w:rsidRPr="004318C1">
        <w:rPr>
          <w:rFonts w:ascii="Times New Roman" w:hAnsi="Times New Roman" w:cs="Times New Roman"/>
          <w:sz w:val="24"/>
          <w:szCs w:val="24"/>
        </w:rPr>
        <w:t xml:space="preserve">- учебно-наглядные пособия по теме «Гидравлика и теплотехника»; </w:t>
      </w:r>
    </w:p>
    <w:p w:rsidR="00A36E15" w:rsidRPr="004318C1" w:rsidRDefault="00A36E15" w:rsidP="004318C1">
      <w:pPr>
        <w:autoSpaceDE w:val="0"/>
        <w:autoSpaceDN w:val="0"/>
        <w:adjustRightInd w:val="0"/>
        <w:spacing w:after="0" w:line="240" w:lineRule="auto"/>
        <w:ind w:firstLine="425"/>
        <w:jc w:val="both"/>
        <w:rPr>
          <w:rFonts w:ascii="Times New Roman" w:hAnsi="Times New Roman" w:cs="Times New Roman"/>
          <w:sz w:val="24"/>
          <w:szCs w:val="24"/>
        </w:rPr>
      </w:pPr>
      <w:r w:rsidRPr="004318C1">
        <w:rPr>
          <w:rFonts w:ascii="Times New Roman" w:hAnsi="Times New Roman" w:cs="Times New Roman"/>
          <w:sz w:val="24"/>
          <w:szCs w:val="24"/>
        </w:rPr>
        <w:t>- учебно-наглядные пособия по теме «Термодинамика»;</w:t>
      </w:r>
    </w:p>
    <w:p w:rsidR="00A36E15" w:rsidRPr="004318C1" w:rsidRDefault="00A36E15" w:rsidP="004318C1">
      <w:pPr>
        <w:shd w:val="clear" w:color="auto" w:fill="FFFFFF"/>
        <w:spacing w:after="0" w:line="240" w:lineRule="auto"/>
        <w:ind w:firstLine="425"/>
        <w:jc w:val="both"/>
        <w:rPr>
          <w:rFonts w:ascii="Times New Roman" w:hAnsi="Times New Roman" w:cs="Times New Roman"/>
          <w:bCs/>
          <w:sz w:val="24"/>
          <w:szCs w:val="24"/>
        </w:rPr>
      </w:pPr>
      <w:r w:rsidRPr="004318C1">
        <w:rPr>
          <w:rFonts w:ascii="Times New Roman" w:hAnsi="Times New Roman" w:cs="Times New Roman"/>
          <w:bCs/>
          <w:color w:val="000000"/>
          <w:sz w:val="24"/>
          <w:szCs w:val="24"/>
        </w:rPr>
        <w:t xml:space="preserve">- стенды по определению гидростатических и гидродинамических характеристик </w:t>
      </w:r>
      <w:r w:rsidRPr="004318C1">
        <w:rPr>
          <w:rFonts w:ascii="Times New Roman" w:hAnsi="Times New Roman" w:cs="Times New Roman"/>
          <w:bCs/>
          <w:sz w:val="24"/>
          <w:szCs w:val="24"/>
        </w:rPr>
        <w:t>жидкости;</w:t>
      </w:r>
    </w:p>
    <w:p w:rsidR="00A36E15" w:rsidRPr="004318C1" w:rsidRDefault="00A36E15" w:rsidP="004318C1">
      <w:pPr>
        <w:shd w:val="clear" w:color="auto" w:fill="FFFFFF"/>
        <w:spacing w:after="0" w:line="240" w:lineRule="auto"/>
        <w:ind w:firstLine="425"/>
        <w:jc w:val="both"/>
        <w:rPr>
          <w:rFonts w:ascii="Times New Roman" w:hAnsi="Times New Roman" w:cs="Times New Roman"/>
          <w:bCs/>
          <w:sz w:val="24"/>
          <w:szCs w:val="24"/>
        </w:rPr>
      </w:pPr>
      <w:r w:rsidRPr="004318C1">
        <w:rPr>
          <w:rFonts w:ascii="Times New Roman" w:hAnsi="Times New Roman" w:cs="Times New Roman"/>
          <w:bCs/>
          <w:sz w:val="24"/>
          <w:szCs w:val="24"/>
        </w:rPr>
        <w:t>- стенды по определению характеристик гидропривода и гидравлических машин;</w:t>
      </w:r>
    </w:p>
    <w:p w:rsidR="00A36E15" w:rsidRPr="004318C1" w:rsidRDefault="00A36E15" w:rsidP="004318C1">
      <w:pPr>
        <w:spacing w:after="0" w:line="240" w:lineRule="auto"/>
        <w:ind w:firstLine="425"/>
        <w:jc w:val="both"/>
        <w:outlineLvl w:val="0"/>
        <w:rPr>
          <w:rFonts w:ascii="Times New Roman" w:hAnsi="Times New Roman" w:cs="Times New Roman"/>
          <w:b/>
          <w:color w:val="000000"/>
          <w:kern w:val="36"/>
          <w:sz w:val="24"/>
          <w:szCs w:val="24"/>
        </w:rPr>
      </w:pPr>
      <w:r w:rsidRPr="004318C1">
        <w:rPr>
          <w:rFonts w:ascii="Times New Roman" w:hAnsi="Times New Roman" w:cs="Times New Roman"/>
          <w:kern w:val="36"/>
          <w:sz w:val="24"/>
          <w:szCs w:val="24"/>
        </w:rPr>
        <w:t xml:space="preserve">- </w:t>
      </w:r>
      <w:r w:rsidRPr="004318C1">
        <w:rPr>
          <w:rFonts w:ascii="Times New Roman" w:hAnsi="Times New Roman" w:cs="Times New Roman"/>
          <w:bCs/>
          <w:kern w:val="36"/>
          <w:sz w:val="24"/>
          <w:szCs w:val="24"/>
        </w:rPr>
        <w:t xml:space="preserve">комплект учебного оборудования </w:t>
      </w:r>
      <w:r w:rsidRPr="004318C1">
        <w:rPr>
          <w:rFonts w:ascii="Times New Roman" w:hAnsi="Times New Roman" w:cs="Times New Roman"/>
          <w:kern w:val="36"/>
          <w:sz w:val="24"/>
          <w:szCs w:val="24"/>
        </w:rPr>
        <w:t>по определению т</w:t>
      </w:r>
      <w:r w:rsidRPr="004318C1">
        <w:rPr>
          <w:rFonts w:ascii="Times New Roman" w:hAnsi="Times New Roman" w:cs="Times New Roman"/>
          <w:bCs/>
          <w:kern w:val="36"/>
          <w:sz w:val="24"/>
          <w:szCs w:val="24"/>
        </w:rPr>
        <w:t>епловы</w:t>
      </w:r>
      <w:r w:rsidRPr="004318C1">
        <w:rPr>
          <w:rFonts w:ascii="Times New Roman" w:hAnsi="Times New Roman" w:cs="Times New Roman"/>
          <w:kern w:val="36"/>
          <w:sz w:val="24"/>
          <w:szCs w:val="24"/>
        </w:rPr>
        <w:t>х</w:t>
      </w:r>
      <w:r w:rsidRPr="004318C1">
        <w:rPr>
          <w:rFonts w:ascii="Times New Roman" w:hAnsi="Times New Roman" w:cs="Times New Roman"/>
          <w:bCs/>
          <w:kern w:val="36"/>
          <w:sz w:val="24"/>
          <w:szCs w:val="24"/>
        </w:rPr>
        <w:t xml:space="preserve"> характеристик приборов отопления, теплотехнике газов и жидкостей.</w:t>
      </w:r>
    </w:p>
    <w:p w:rsidR="00A36E15" w:rsidRPr="004318C1" w:rsidRDefault="00A36E15" w:rsidP="004318C1">
      <w:pPr>
        <w:suppressAutoHyphens/>
        <w:spacing w:after="0" w:line="240" w:lineRule="auto"/>
        <w:jc w:val="both"/>
        <w:rPr>
          <w:rFonts w:ascii="Times New Roman" w:hAnsi="Times New Roman" w:cs="Times New Roman"/>
          <w:bCs/>
          <w:sz w:val="24"/>
          <w:szCs w:val="24"/>
        </w:rPr>
      </w:pPr>
    </w:p>
    <w:p w:rsidR="00A36E15" w:rsidRPr="004318C1" w:rsidRDefault="00A36E15" w:rsidP="004318C1">
      <w:pPr>
        <w:suppressAutoHyphens/>
        <w:spacing w:after="0" w:line="240" w:lineRule="auto"/>
        <w:jc w:val="both"/>
        <w:rPr>
          <w:rFonts w:ascii="Times New Roman" w:hAnsi="Times New Roman" w:cs="Times New Roman"/>
          <w:b/>
          <w:bCs/>
          <w:sz w:val="24"/>
          <w:szCs w:val="24"/>
        </w:rPr>
      </w:pPr>
      <w:r w:rsidRPr="004318C1">
        <w:rPr>
          <w:rFonts w:ascii="Times New Roman" w:hAnsi="Times New Roman" w:cs="Times New Roman"/>
          <w:b/>
          <w:bCs/>
          <w:sz w:val="24"/>
          <w:szCs w:val="24"/>
        </w:rPr>
        <w:t>3.2. Информационное обеспечение реализации программы</w:t>
      </w:r>
    </w:p>
    <w:p w:rsidR="00A36E15" w:rsidRPr="004318C1" w:rsidRDefault="00A36E15" w:rsidP="004318C1">
      <w:pPr>
        <w:suppressAutoHyphens/>
        <w:spacing w:after="0" w:line="240" w:lineRule="auto"/>
        <w:ind w:firstLine="709"/>
        <w:jc w:val="both"/>
        <w:rPr>
          <w:rFonts w:ascii="Times New Roman" w:hAnsi="Times New Roman" w:cs="Times New Roman"/>
          <w:bCs/>
          <w:sz w:val="24"/>
          <w:szCs w:val="24"/>
        </w:rPr>
      </w:pPr>
      <w:r w:rsidRPr="004318C1">
        <w:rPr>
          <w:rFonts w:ascii="Times New Roman" w:hAnsi="Times New Roman" w:cs="Times New Roman"/>
          <w:bCs/>
          <w:sz w:val="24"/>
          <w:szCs w:val="24"/>
        </w:rPr>
        <w:t xml:space="preserve">Для реализации программы библиотечный фонд образовательной организации </w:t>
      </w:r>
      <w:proofErr w:type="gramStart"/>
      <w:r w:rsidRPr="004318C1">
        <w:rPr>
          <w:rFonts w:ascii="Times New Roman" w:hAnsi="Times New Roman" w:cs="Times New Roman"/>
          <w:bCs/>
          <w:sz w:val="24"/>
          <w:szCs w:val="24"/>
        </w:rPr>
        <w:t>должен  иметь</w:t>
      </w:r>
      <w:proofErr w:type="gramEnd"/>
      <w:r w:rsidR="00875A5B">
        <w:rPr>
          <w:rFonts w:ascii="Times New Roman" w:hAnsi="Times New Roman" w:cs="Times New Roman"/>
          <w:bCs/>
          <w:sz w:val="24"/>
          <w:szCs w:val="24"/>
        </w:rPr>
        <w:t xml:space="preserve"> </w:t>
      </w:r>
      <w:r w:rsidRPr="004318C1">
        <w:rPr>
          <w:rFonts w:ascii="Times New Roman" w:hAnsi="Times New Roman" w:cs="Times New Roman"/>
          <w:bCs/>
          <w:sz w:val="24"/>
          <w:szCs w:val="24"/>
        </w:rPr>
        <w:t>п</w:t>
      </w:r>
      <w:r w:rsidRPr="004318C1">
        <w:rPr>
          <w:rFonts w:ascii="Times New Roman" w:hAnsi="Times New Roman" w:cs="Times New Roman"/>
          <w:sz w:val="24"/>
          <w:szCs w:val="24"/>
        </w:rPr>
        <w:t xml:space="preserve">ечатные и/или электронные образовательные и информационные ресурсы. Образовательная организация самостоятельно выбирает учебники и учебные пособия, а также электронные ресурсы для использования в учебном процессе. </w:t>
      </w:r>
    </w:p>
    <w:p w:rsidR="00FD4695" w:rsidRPr="004318C1" w:rsidRDefault="00FD4695" w:rsidP="004318C1">
      <w:pPr>
        <w:spacing w:after="0" w:line="240" w:lineRule="auto"/>
        <w:ind w:firstLine="709"/>
        <w:contextualSpacing/>
        <w:rPr>
          <w:rFonts w:ascii="Times New Roman" w:hAnsi="Times New Roman" w:cs="Times New Roman"/>
          <w:b/>
          <w:sz w:val="24"/>
          <w:szCs w:val="24"/>
        </w:rPr>
      </w:pPr>
    </w:p>
    <w:p w:rsidR="00FD4695" w:rsidRPr="004318C1" w:rsidRDefault="00FD4695" w:rsidP="004318C1">
      <w:pPr>
        <w:spacing w:after="0" w:line="240" w:lineRule="auto"/>
        <w:ind w:firstLine="709"/>
        <w:contextualSpacing/>
        <w:rPr>
          <w:rFonts w:ascii="Times New Roman" w:hAnsi="Times New Roman" w:cs="Times New Roman"/>
          <w:b/>
          <w:sz w:val="24"/>
          <w:szCs w:val="24"/>
        </w:rPr>
      </w:pPr>
      <w:r w:rsidRPr="004318C1">
        <w:rPr>
          <w:rFonts w:ascii="Times New Roman" w:hAnsi="Times New Roman" w:cs="Times New Roman"/>
          <w:b/>
          <w:sz w:val="24"/>
          <w:szCs w:val="24"/>
        </w:rPr>
        <w:t xml:space="preserve">3.2.1. </w:t>
      </w:r>
      <w:r w:rsidR="00A36E15" w:rsidRPr="004318C1">
        <w:rPr>
          <w:rFonts w:ascii="Times New Roman" w:hAnsi="Times New Roman" w:cs="Times New Roman"/>
          <w:b/>
          <w:sz w:val="24"/>
          <w:szCs w:val="24"/>
        </w:rPr>
        <w:t>П</w:t>
      </w:r>
      <w:r w:rsidRPr="004318C1">
        <w:rPr>
          <w:rFonts w:ascii="Times New Roman" w:hAnsi="Times New Roman" w:cs="Times New Roman"/>
          <w:b/>
          <w:sz w:val="24"/>
          <w:szCs w:val="24"/>
        </w:rPr>
        <w:t>ечатные издания</w:t>
      </w:r>
    </w:p>
    <w:p w:rsidR="00FD4695" w:rsidRPr="004318C1" w:rsidRDefault="00FD4695" w:rsidP="004318C1">
      <w:pPr>
        <w:spacing w:after="0" w:line="240" w:lineRule="auto"/>
        <w:ind w:firstLine="709"/>
        <w:jc w:val="both"/>
        <w:rPr>
          <w:rFonts w:ascii="Times New Roman" w:eastAsia="Calibri" w:hAnsi="Times New Roman" w:cs="Times New Roman"/>
          <w:sz w:val="24"/>
          <w:szCs w:val="24"/>
          <w:shd w:val="clear" w:color="auto" w:fill="FFFFFF"/>
          <w:lang w:eastAsia="en-US"/>
        </w:rPr>
      </w:pPr>
      <w:bookmarkStart w:id="3" w:name="_Hlk103096055"/>
      <w:r w:rsidRPr="004318C1">
        <w:rPr>
          <w:rFonts w:ascii="Times New Roman" w:eastAsia="Calibri" w:hAnsi="Times New Roman" w:cs="Times New Roman"/>
          <w:sz w:val="24"/>
          <w:szCs w:val="24"/>
          <w:shd w:val="clear" w:color="auto" w:fill="FFFFFF"/>
          <w:lang w:eastAsia="en-US"/>
        </w:rPr>
        <w:t xml:space="preserve">1. </w:t>
      </w:r>
      <w:proofErr w:type="spellStart"/>
      <w:r w:rsidRPr="004318C1">
        <w:rPr>
          <w:rFonts w:ascii="Times New Roman" w:eastAsia="Calibri" w:hAnsi="Times New Roman" w:cs="Times New Roman"/>
          <w:sz w:val="24"/>
          <w:szCs w:val="24"/>
          <w:shd w:val="clear" w:color="auto" w:fill="FFFFFF"/>
          <w:lang w:eastAsia="en-US"/>
        </w:rPr>
        <w:t>Суэтина</w:t>
      </w:r>
      <w:proofErr w:type="spellEnd"/>
      <w:r w:rsidRPr="004318C1">
        <w:rPr>
          <w:rFonts w:ascii="Times New Roman" w:eastAsia="Calibri" w:hAnsi="Times New Roman" w:cs="Times New Roman"/>
          <w:sz w:val="24"/>
          <w:szCs w:val="24"/>
          <w:shd w:val="clear" w:color="auto" w:fill="FFFFFF"/>
          <w:lang w:eastAsia="en-US"/>
        </w:rPr>
        <w:t xml:space="preserve"> Т. А</w:t>
      </w:r>
      <w:bookmarkEnd w:id="3"/>
      <w:r w:rsidRPr="004318C1">
        <w:rPr>
          <w:rFonts w:ascii="Times New Roman" w:eastAsia="Calibri" w:hAnsi="Times New Roman" w:cs="Times New Roman"/>
          <w:sz w:val="24"/>
          <w:szCs w:val="24"/>
          <w:shd w:val="clear" w:color="auto" w:fill="FFFFFF"/>
          <w:lang w:eastAsia="en-US"/>
        </w:rPr>
        <w:t xml:space="preserve">. Основы гидравлики и теплотехники: учебник для СПО/ Т. А </w:t>
      </w:r>
      <w:proofErr w:type="spellStart"/>
      <w:r w:rsidRPr="004318C1">
        <w:rPr>
          <w:rFonts w:ascii="Times New Roman" w:eastAsia="Calibri" w:hAnsi="Times New Roman" w:cs="Times New Roman"/>
          <w:sz w:val="24"/>
          <w:szCs w:val="24"/>
          <w:shd w:val="clear" w:color="auto" w:fill="FFFFFF"/>
          <w:lang w:eastAsia="en-US"/>
        </w:rPr>
        <w:t>Суэтина</w:t>
      </w:r>
      <w:proofErr w:type="spellEnd"/>
      <w:r w:rsidRPr="004318C1">
        <w:rPr>
          <w:rFonts w:ascii="Times New Roman" w:eastAsia="Calibri" w:hAnsi="Times New Roman" w:cs="Times New Roman"/>
          <w:sz w:val="24"/>
          <w:szCs w:val="24"/>
          <w:shd w:val="clear" w:color="auto" w:fill="FFFFFF"/>
          <w:lang w:eastAsia="en-US"/>
        </w:rPr>
        <w:t xml:space="preserve">. А.Н Румянцева., Т.В Артемьева., Е. Ю </w:t>
      </w:r>
      <w:proofErr w:type="spellStart"/>
      <w:r w:rsidRPr="004318C1">
        <w:rPr>
          <w:rFonts w:ascii="Times New Roman" w:eastAsia="Calibri" w:hAnsi="Times New Roman" w:cs="Times New Roman"/>
          <w:sz w:val="24"/>
          <w:szCs w:val="24"/>
          <w:shd w:val="clear" w:color="auto" w:fill="FFFFFF"/>
          <w:lang w:eastAsia="en-US"/>
        </w:rPr>
        <w:t>Жажа</w:t>
      </w:r>
      <w:proofErr w:type="spellEnd"/>
      <w:r w:rsidRPr="004318C1">
        <w:rPr>
          <w:rFonts w:ascii="Times New Roman" w:eastAsia="Calibri" w:hAnsi="Times New Roman" w:cs="Times New Roman"/>
          <w:sz w:val="24"/>
          <w:szCs w:val="24"/>
          <w:shd w:val="clear" w:color="auto" w:fill="FFFFFF"/>
          <w:lang w:eastAsia="en-US"/>
        </w:rPr>
        <w:t>. – М: «Академия», 2021. – 240 с.</w:t>
      </w:r>
    </w:p>
    <w:p w:rsidR="00FD4695" w:rsidRPr="004318C1" w:rsidRDefault="00FD4695" w:rsidP="004318C1">
      <w:pPr>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2. </w:t>
      </w:r>
      <w:proofErr w:type="spellStart"/>
      <w:r w:rsidRPr="004318C1">
        <w:rPr>
          <w:rFonts w:ascii="Times New Roman" w:eastAsia="Calibri" w:hAnsi="Times New Roman" w:cs="Times New Roman"/>
          <w:sz w:val="24"/>
          <w:szCs w:val="24"/>
          <w:shd w:val="clear" w:color="auto" w:fill="FFFFFF"/>
          <w:lang w:eastAsia="en-US"/>
        </w:rPr>
        <w:t>Замалеев</w:t>
      </w:r>
      <w:proofErr w:type="spellEnd"/>
      <w:r w:rsidRPr="004318C1">
        <w:rPr>
          <w:rFonts w:ascii="Times New Roman" w:eastAsia="Calibri" w:hAnsi="Times New Roman" w:cs="Times New Roman"/>
          <w:sz w:val="24"/>
          <w:szCs w:val="24"/>
          <w:shd w:val="clear" w:color="auto" w:fill="FFFFFF"/>
          <w:lang w:eastAsia="en-US"/>
        </w:rPr>
        <w:t xml:space="preserve">, З. Х. Основы гидравлики и теплотехники: учебное пособие для </w:t>
      </w:r>
      <w:proofErr w:type="spellStart"/>
      <w:r w:rsidRPr="004318C1">
        <w:rPr>
          <w:rFonts w:ascii="Times New Roman" w:eastAsia="Calibri" w:hAnsi="Times New Roman" w:cs="Times New Roman"/>
          <w:sz w:val="24"/>
          <w:szCs w:val="24"/>
          <w:shd w:val="clear" w:color="auto" w:fill="FFFFFF"/>
          <w:lang w:eastAsia="en-US"/>
        </w:rPr>
        <w:t>спо</w:t>
      </w:r>
      <w:proofErr w:type="spellEnd"/>
      <w:r w:rsidRPr="004318C1">
        <w:rPr>
          <w:rFonts w:ascii="Times New Roman" w:eastAsia="Calibri" w:hAnsi="Times New Roman" w:cs="Times New Roman"/>
          <w:sz w:val="24"/>
          <w:szCs w:val="24"/>
          <w:shd w:val="clear" w:color="auto" w:fill="FFFFFF"/>
          <w:lang w:eastAsia="en-US"/>
        </w:rPr>
        <w:t xml:space="preserve"> / З. Х. </w:t>
      </w:r>
      <w:proofErr w:type="spellStart"/>
      <w:r w:rsidRPr="004318C1">
        <w:rPr>
          <w:rFonts w:ascii="Times New Roman" w:eastAsia="Calibri" w:hAnsi="Times New Roman" w:cs="Times New Roman"/>
          <w:sz w:val="24"/>
          <w:szCs w:val="24"/>
          <w:shd w:val="clear" w:color="auto" w:fill="FFFFFF"/>
          <w:lang w:eastAsia="en-US"/>
        </w:rPr>
        <w:t>Замалеев</w:t>
      </w:r>
      <w:proofErr w:type="spellEnd"/>
      <w:r w:rsidRPr="004318C1">
        <w:rPr>
          <w:rFonts w:ascii="Times New Roman" w:eastAsia="Calibri" w:hAnsi="Times New Roman" w:cs="Times New Roman"/>
          <w:sz w:val="24"/>
          <w:szCs w:val="24"/>
          <w:shd w:val="clear" w:color="auto" w:fill="FFFFFF"/>
          <w:lang w:eastAsia="en-US"/>
        </w:rPr>
        <w:t xml:space="preserve">, В. Н. Посохин, В. М. </w:t>
      </w:r>
      <w:proofErr w:type="spellStart"/>
      <w:r w:rsidRPr="004318C1">
        <w:rPr>
          <w:rFonts w:ascii="Times New Roman" w:eastAsia="Calibri" w:hAnsi="Times New Roman" w:cs="Times New Roman"/>
          <w:sz w:val="24"/>
          <w:szCs w:val="24"/>
          <w:shd w:val="clear" w:color="auto" w:fill="FFFFFF"/>
          <w:lang w:eastAsia="en-US"/>
        </w:rPr>
        <w:t>Чефанов</w:t>
      </w:r>
      <w:proofErr w:type="spellEnd"/>
      <w:r w:rsidRPr="004318C1">
        <w:rPr>
          <w:rFonts w:ascii="Times New Roman" w:eastAsia="Calibri" w:hAnsi="Times New Roman" w:cs="Times New Roman"/>
          <w:sz w:val="24"/>
          <w:szCs w:val="24"/>
          <w:shd w:val="clear" w:color="auto" w:fill="FFFFFF"/>
          <w:lang w:eastAsia="en-US"/>
        </w:rPr>
        <w:t>. — Санкт-Петербург: Лань, 2020. — 352 с. — ISBN 978-5-8114-6644-3</w:t>
      </w:r>
    </w:p>
    <w:p w:rsidR="00FD4695" w:rsidRPr="004318C1" w:rsidRDefault="00FD4695" w:rsidP="004318C1">
      <w:pPr>
        <w:spacing w:after="0" w:line="240" w:lineRule="auto"/>
        <w:ind w:firstLine="709"/>
        <w:contextualSpacing/>
        <w:rPr>
          <w:rFonts w:ascii="Times New Roman" w:hAnsi="Times New Roman" w:cs="Times New Roman"/>
          <w:b/>
          <w:sz w:val="24"/>
          <w:szCs w:val="24"/>
        </w:rPr>
      </w:pPr>
    </w:p>
    <w:p w:rsidR="00FD4695" w:rsidRPr="004318C1" w:rsidRDefault="00FD4695" w:rsidP="004318C1">
      <w:pPr>
        <w:spacing w:after="0" w:line="240" w:lineRule="auto"/>
        <w:ind w:firstLine="709"/>
        <w:contextualSpacing/>
        <w:rPr>
          <w:rFonts w:ascii="Times New Roman" w:hAnsi="Times New Roman" w:cs="Times New Roman"/>
          <w:b/>
          <w:sz w:val="24"/>
          <w:szCs w:val="24"/>
        </w:rPr>
      </w:pPr>
      <w:r w:rsidRPr="004318C1">
        <w:rPr>
          <w:rFonts w:ascii="Times New Roman" w:hAnsi="Times New Roman" w:cs="Times New Roman"/>
          <w:b/>
          <w:sz w:val="24"/>
          <w:szCs w:val="24"/>
        </w:rPr>
        <w:t xml:space="preserve">3.2.2. </w:t>
      </w:r>
      <w:r w:rsidR="00A36E15" w:rsidRPr="004318C1">
        <w:rPr>
          <w:rFonts w:ascii="Times New Roman" w:hAnsi="Times New Roman" w:cs="Times New Roman"/>
          <w:b/>
          <w:sz w:val="24"/>
          <w:szCs w:val="24"/>
        </w:rPr>
        <w:t>Э</w:t>
      </w:r>
      <w:r w:rsidRPr="004318C1">
        <w:rPr>
          <w:rFonts w:ascii="Times New Roman" w:hAnsi="Times New Roman" w:cs="Times New Roman"/>
          <w:b/>
          <w:sz w:val="24"/>
          <w:szCs w:val="24"/>
        </w:rPr>
        <w:t xml:space="preserve">лектронные издания </w:t>
      </w:r>
    </w:p>
    <w:p w:rsidR="00FD4695" w:rsidRPr="004318C1" w:rsidRDefault="00FD4695" w:rsidP="004318C1">
      <w:pPr>
        <w:tabs>
          <w:tab w:val="left" w:pos="1155"/>
          <w:tab w:val="left" w:pos="4370"/>
        </w:tabs>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1.Замалеев, З. Х. Основы гидравлики и теплотехники: учебное пособие для </w:t>
      </w:r>
      <w:proofErr w:type="spellStart"/>
      <w:r w:rsidRPr="004318C1">
        <w:rPr>
          <w:rFonts w:ascii="Times New Roman" w:eastAsia="Calibri" w:hAnsi="Times New Roman" w:cs="Times New Roman"/>
          <w:sz w:val="24"/>
          <w:szCs w:val="24"/>
          <w:shd w:val="clear" w:color="auto" w:fill="FFFFFF"/>
          <w:lang w:eastAsia="en-US"/>
        </w:rPr>
        <w:t>спо</w:t>
      </w:r>
      <w:proofErr w:type="spellEnd"/>
      <w:r w:rsidRPr="004318C1">
        <w:rPr>
          <w:rFonts w:ascii="Times New Roman" w:eastAsia="Calibri" w:hAnsi="Times New Roman" w:cs="Times New Roman"/>
          <w:sz w:val="24"/>
          <w:szCs w:val="24"/>
          <w:shd w:val="clear" w:color="auto" w:fill="FFFFFF"/>
          <w:lang w:eastAsia="en-US"/>
        </w:rPr>
        <w:t xml:space="preserve"> / З. Х. </w:t>
      </w:r>
      <w:proofErr w:type="spellStart"/>
      <w:r w:rsidRPr="004318C1">
        <w:rPr>
          <w:rFonts w:ascii="Times New Roman" w:eastAsia="Calibri" w:hAnsi="Times New Roman" w:cs="Times New Roman"/>
          <w:sz w:val="24"/>
          <w:szCs w:val="24"/>
          <w:shd w:val="clear" w:color="auto" w:fill="FFFFFF"/>
          <w:lang w:eastAsia="en-US"/>
        </w:rPr>
        <w:t>Замалеев</w:t>
      </w:r>
      <w:proofErr w:type="spellEnd"/>
      <w:r w:rsidRPr="004318C1">
        <w:rPr>
          <w:rFonts w:ascii="Times New Roman" w:eastAsia="Calibri" w:hAnsi="Times New Roman" w:cs="Times New Roman"/>
          <w:sz w:val="24"/>
          <w:szCs w:val="24"/>
          <w:shd w:val="clear" w:color="auto" w:fill="FFFFFF"/>
          <w:lang w:eastAsia="en-US"/>
        </w:rPr>
        <w:t xml:space="preserve">, В. Н. Посохин, В. М. </w:t>
      </w:r>
      <w:proofErr w:type="spellStart"/>
      <w:r w:rsidRPr="004318C1">
        <w:rPr>
          <w:rFonts w:ascii="Times New Roman" w:eastAsia="Calibri" w:hAnsi="Times New Roman" w:cs="Times New Roman"/>
          <w:sz w:val="24"/>
          <w:szCs w:val="24"/>
          <w:shd w:val="clear" w:color="auto" w:fill="FFFFFF"/>
          <w:lang w:eastAsia="en-US"/>
        </w:rPr>
        <w:t>Чефанов</w:t>
      </w:r>
      <w:proofErr w:type="spellEnd"/>
      <w:r w:rsidRPr="004318C1">
        <w:rPr>
          <w:rFonts w:ascii="Times New Roman" w:eastAsia="Calibri" w:hAnsi="Times New Roman" w:cs="Times New Roman"/>
          <w:sz w:val="24"/>
          <w:szCs w:val="24"/>
          <w:shd w:val="clear" w:color="auto" w:fill="FFFFFF"/>
          <w:lang w:eastAsia="en-US"/>
        </w:rPr>
        <w:t xml:space="preserve">. — Санкт-Петербург: Лань, 2020. — 352 с. — ISBN 978-5-8114-6644-3. — Текст: электронный // Лань: электронно-библиотечная система. — URL: </w:t>
      </w:r>
      <w:hyperlink r:id="rId9" w:history="1">
        <w:r w:rsidRPr="004318C1">
          <w:rPr>
            <w:rFonts w:ascii="Times New Roman" w:eastAsia="Calibri" w:hAnsi="Times New Roman" w:cs="Times New Roman"/>
            <w:color w:val="0563C1"/>
            <w:sz w:val="24"/>
            <w:szCs w:val="24"/>
            <w:u w:val="single"/>
            <w:shd w:val="clear" w:color="auto" w:fill="FFFFFF"/>
            <w:lang w:eastAsia="en-US"/>
          </w:rPr>
          <w:t>https://e.lanbook.com/book/151198</w:t>
        </w:r>
      </w:hyperlink>
    </w:p>
    <w:p w:rsidR="00FD4695" w:rsidRPr="004318C1" w:rsidRDefault="00FD4695" w:rsidP="004318C1">
      <w:pPr>
        <w:tabs>
          <w:tab w:val="left" w:pos="1155"/>
          <w:tab w:val="left" w:pos="4370"/>
        </w:tabs>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2.Пташкина-Гирина, О. С. Основы гидравлики: учебное пособие для </w:t>
      </w:r>
      <w:proofErr w:type="spellStart"/>
      <w:r w:rsidRPr="004318C1">
        <w:rPr>
          <w:rFonts w:ascii="Times New Roman" w:eastAsia="Calibri" w:hAnsi="Times New Roman" w:cs="Times New Roman"/>
          <w:sz w:val="24"/>
          <w:szCs w:val="24"/>
          <w:shd w:val="clear" w:color="auto" w:fill="FFFFFF"/>
          <w:lang w:eastAsia="en-US"/>
        </w:rPr>
        <w:t>спо</w:t>
      </w:r>
      <w:proofErr w:type="spellEnd"/>
      <w:r w:rsidRPr="004318C1">
        <w:rPr>
          <w:rFonts w:ascii="Times New Roman" w:eastAsia="Calibri" w:hAnsi="Times New Roman" w:cs="Times New Roman"/>
          <w:sz w:val="24"/>
          <w:szCs w:val="24"/>
          <w:shd w:val="clear" w:color="auto" w:fill="FFFFFF"/>
          <w:lang w:eastAsia="en-US"/>
        </w:rPr>
        <w:t xml:space="preserve"> / О. С. Пташкина-</w:t>
      </w:r>
      <w:proofErr w:type="spellStart"/>
      <w:r w:rsidRPr="004318C1">
        <w:rPr>
          <w:rFonts w:ascii="Times New Roman" w:eastAsia="Calibri" w:hAnsi="Times New Roman" w:cs="Times New Roman"/>
          <w:sz w:val="24"/>
          <w:szCs w:val="24"/>
          <w:shd w:val="clear" w:color="auto" w:fill="FFFFFF"/>
          <w:lang w:eastAsia="en-US"/>
        </w:rPr>
        <w:t>Гирина</w:t>
      </w:r>
      <w:proofErr w:type="spellEnd"/>
      <w:r w:rsidRPr="004318C1">
        <w:rPr>
          <w:rFonts w:ascii="Times New Roman" w:eastAsia="Calibri" w:hAnsi="Times New Roman" w:cs="Times New Roman"/>
          <w:sz w:val="24"/>
          <w:szCs w:val="24"/>
          <w:shd w:val="clear" w:color="auto" w:fill="FFFFFF"/>
          <w:lang w:eastAsia="en-US"/>
        </w:rPr>
        <w:t xml:space="preserve">, О. С. Волкова. — 2-е изд., стер. — Санкт-Петербург: Лань, 2021. — 192 с. — ISBN 978-5-8114-8619-9. — Текст: электронный // Лань: электронно-библиотечная система. — URL: </w:t>
      </w:r>
      <w:hyperlink r:id="rId10" w:history="1">
        <w:r w:rsidRPr="004318C1">
          <w:rPr>
            <w:rFonts w:ascii="Times New Roman" w:eastAsia="Calibri" w:hAnsi="Times New Roman" w:cs="Times New Roman"/>
            <w:color w:val="0563C1"/>
            <w:sz w:val="24"/>
            <w:szCs w:val="24"/>
            <w:u w:val="single"/>
            <w:shd w:val="clear" w:color="auto" w:fill="FFFFFF"/>
            <w:lang w:eastAsia="en-US"/>
          </w:rPr>
          <w:t>https://e.lanbook.com/book/179044</w:t>
        </w:r>
      </w:hyperlink>
    </w:p>
    <w:p w:rsidR="00FD4695" w:rsidRPr="004318C1" w:rsidRDefault="00FD4695" w:rsidP="004318C1">
      <w:pPr>
        <w:tabs>
          <w:tab w:val="left" w:pos="1155"/>
          <w:tab w:val="left" w:pos="4370"/>
        </w:tabs>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3.Крестин, Е. А. Гидравлика. Практикум: учебное пособие для </w:t>
      </w:r>
      <w:proofErr w:type="spellStart"/>
      <w:r w:rsidRPr="004318C1">
        <w:rPr>
          <w:rFonts w:ascii="Times New Roman" w:eastAsia="Calibri" w:hAnsi="Times New Roman" w:cs="Times New Roman"/>
          <w:sz w:val="24"/>
          <w:szCs w:val="24"/>
          <w:shd w:val="clear" w:color="auto" w:fill="FFFFFF"/>
          <w:lang w:eastAsia="en-US"/>
        </w:rPr>
        <w:t>спо</w:t>
      </w:r>
      <w:proofErr w:type="spellEnd"/>
      <w:r w:rsidRPr="004318C1">
        <w:rPr>
          <w:rFonts w:ascii="Times New Roman" w:eastAsia="Calibri" w:hAnsi="Times New Roman" w:cs="Times New Roman"/>
          <w:sz w:val="24"/>
          <w:szCs w:val="24"/>
          <w:shd w:val="clear" w:color="auto" w:fill="FFFFFF"/>
          <w:lang w:eastAsia="en-US"/>
        </w:rPr>
        <w:t xml:space="preserve"> / Е. А. Крестин, И. Е. Крестин. — Санкт-Петербург: Лань, 2020. — 320 с. — ISBN 978-5-8114-6572-9. — Текст: электронный // Лань: электронно-библиотечная система. — URL: </w:t>
      </w:r>
      <w:hyperlink r:id="rId11" w:history="1">
        <w:r w:rsidRPr="004318C1">
          <w:rPr>
            <w:rFonts w:ascii="Times New Roman" w:eastAsia="Calibri" w:hAnsi="Times New Roman" w:cs="Times New Roman"/>
            <w:color w:val="0563C1"/>
            <w:sz w:val="24"/>
            <w:szCs w:val="24"/>
            <w:u w:val="single"/>
            <w:shd w:val="clear" w:color="auto" w:fill="FFFFFF"/>
            <w:lang w:eastAsia="en-US"/>
          </w:rPr>
          <w:t>https://e.lanbook.com/book/148960</w:t>
        </w:r>
      </w:hyperlink>
    </w:p>
    <w:p w:rsidR="00FD4695" w:rsidRPr="004318C1" w:rsidRDefault="00FD4695" w:rsidP="004318C1">
      <w:pPr>
        <w:tabs>
          <w:tab w:val="left" w:pos="1155"/>
          <w:tab w:val="left" w:pos="4370"/>
        </w:tabs>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4.Моргунов, К. П. Гидравлика: учебник для </w:t>
      </w:r>
      <w:proofErr w:type="spellStart"/>
      <w:r w:rsidRPr="004318C1">
        <w:rPr>
          <w:rFonts w:ascii="Times New Roman" w:eastAsia="Calibri" w:hAnsi="Times New Roman" w:cs="Times New Roman"/>
          <w:sz w:val="24"/>
          <w:szCs w:val="24"/>
          <w:shd w:val="clear" w:color="auto" w:fill="FFFFFF"/>
          <w:lang w:eastAsia="en-US"/>
        </w:rPr>
        <w:t>спо</w:t>
      </w:r>
      <w:proofErr w:type="spellEnd"/>
      <w:r w:rsidRPr="004318C1">
        <w:rPr>
          <w:rFonts w:ascii="Times New Roman" w:eastAsia="Calibri" w:hAnsi="Times New Roman" w:cs="Times New Roman"/>
          <w:sz w:val="24"/>
          <w:szCs w:val="24"/>
          <w:shd w:val="clear" w:color="auto" w:fill="FFFFFF"/>
          <w:lang w:eastAsia="en-US"/>
        </w:rPr>
        <w:t xml:space="preserve"> / К. П. Моргунов. — Санкт-Петербург: Лань, 2020. — 280 с. — ISBN 978-5-8114-6565-1. — Текст: электронный // Лань: электронно-библиотечная система. — URL: </w:t>
      </w:r>
      <w:hyperlink r:id="rId12" w:history="1">
        <w:r w:rsidRPr="004318C1">
          <w:rPr>
            <w:rFonts w:ascii="Times New Roman" w:eastAsia="Calibri" w:hAnsi="Times New Roman" w:cs="Times New Roman"/>
            <w:color w:val="0563C1"/>
            <w:sz w:val="24"/>
            <w:szCs w:val="24"/>
            <w:u w:val="single"/>
            <w:shd w:val="clear" w:color="auto" w:fill="FFFFFF"/>
            <w:lang w:eastAsia="en-US"/>
          </w:rPr>
          <w:t>https://e.lanbook.com/book/148966</w:t>
        </w:r>
      </w:hyperlink>
    </w:p>
    <w:p w:rsidR="00FD4695" w:rsidRPr="004318C1" w:rsidRDefault="00FD4695" w:rsidP="004318C1">
      <w:pPr>
        <w:tabs>
          <w:tab w:val="left" w:pos="1155"/>
          <w:tab w:val="left" w:pos="4370"/>
        </w:tabs>
        <w:spacing w:after="0" w:line="240" w:lineRule="auto"/>
        <w:ind w:firstLine="709"/>
        <w:jc w:val="both"/>
        <w:rPr>
          <w:rFonts w:ascii="Times New Roman" w:eastAsia="Calibri" w:hAnsi="Times New Roman" w:cs="Times New Roman"/>
          <w:color w:val="0563C1"/>
          <w:sz w:val="24"/>
          <w:szCs w:val="24"/>
          <w:u w:val="single"/>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 5.Дерюгин, В. В. </w:t>
      </w:r>
      <w:proofErr w:type="spellStart"/>
      <w:r w:rsidRPr="004318C1">
        <w:rPr>
          <w:rFonts w:ascii="Times New Roman" w:eastAsia="Calibri" w:hAnsi="Times New Roman" w:cs="Times New Roman"/>
          <w:sz w:val="24"/>
          <w:szCs w:val="24"/>
          <w:shd w:val="clear" w:color="auto" w:fill="FFFFFF"/>
          <w:lang w:eastAsia="en-US"/>
        </w:rPr>
        <w:t>Тепломассообмен</w:t>
      </w:r>
      <w:proofErr w:type="spellEnd"/>
      <w:r w:rsidRPr="004318C1">
        <w:rPr>
          <w:rFonts w:ascii="Times New Roman" w:eastAsia="Calibri" w:hAnsi="Times New Roman" w:cs="Times New Roman"/>
          <w:sz w:val="24"/>
          <w:szCs w:val="24"/>
          <w:shd w:val="clear" w:color="auto" w:fill="FFFFFF"/>
          <w:lang w:eastAsia="en-US"/>
        </w:rPr>
        <w:t xml:space="preserve">: учебное пособие для </w:t>
      </w:r>
      <w:proofErr w:type="spellStart"/>
      <w:r w:rsidRPr="004318C1">
        <w:rPr>
          <w:rFonts w:ascii="Times New Roman" w:eastAsia="Calibri" w:hAnsi="Times New Roman" w:cs="Times New Roman"/>
          <w:sz w:val="24"/>
          <w:szCs w:val="24"/>
          <w:shd w:val="clear" w:color="auto" w:fill="FFFFFF"/>
          <w:lang w:eastAsia="en-US"/>
        </w:rPr>
        <w:t>спо</w:t>
      </w:r>
      <w:proofErr w:type="spellEnd"/>
      <w:r w:rsidRPr="004318C1">
        <w:rPr>
          <w:rFonts w:ascii="Times New Roman" w:eastAsia="Calibri" w:hAnsi="Times New Roman" w:cs="Times New Roman"/>
          <w:sz w:val="24"/>
          <w:szCs w:val="24"/>
          <w:shd w:val="clear" w:color="auto" w:fill="FFFFFF"/>
          <w:lang w:eastAsia="en-US"/>
        </w:rPr>
        <w:t xml:space="preserve"> / В. В. Дерюгин, В. Ф. Васильев, У. В. М. — Санкт-Петербург: Лань, 2020. — 240 с. — ISBN 978-5-8114-6648-1. — Текст: электронный // Лань: электронно-библиотечная система. — URL: </w:t>
      </w:r>
      <w:hyperlink r:id="rId13" w:history="1">
        <w:r w:rsidRPr="004318C1">
          <w:rPr>
            <w:rFonts w:ascii="Times New Roman" w:eastAsia="Calibri" w:hAnsi="Times New Roman" w:cs="Times New Roman"/>
            <w:color w:val="0563C1"/>
            <w:sz w:val="24"/>
            <w:szCs w:val="24"/>
            <w:u w:val="single"/>
            <w:shd w:val="clear" w:color="auto" w:fill="FFFFFF"/>
            <w:lang w:eastAsia="en-US"/>
          </w:rPr>
          <w:t>https://e.lanbook.com/book/151202</w:t>
        </w:r>
      </w:hyperlink>
    </w:p>
    <w:p w:rsidR="00FD4695" w:rsidRPr="004318C1" w:rsidRDefault="00FD4695" w:rsidP="004318C1">
      <w:pPr>
        <w:tabs>
          <w:tab w:val="left" w:pos="1155"/>
          <w:tab w:val="left" w:pos="4370"/>
        </w:tabs>
        <w:spacing w:after="0" w:line="240" w:lineRule="auto"/>
        <w:ind w:firstLine="709"/>
        <w:jc w:val="both"/>
        <w:rPr>
          <w:rFonts w:ascii="Times New Roman" w:hAnsi="Times New Roman" w:cs="Times New Roman"/>
          <w:sz w:val="24"/>
          <w:szCs w:val="24"/>
        </w:rPr>
      </w:pPr>
      <w:r w:rsidRPr="004318C1">
        <w:rPr>
          <w:rFonts w:ascii="Times New Roman" w:hAnsi="Times New Roman" w:cs="Times New Roman"/>
          <w:sz w:val="24"/>
          <w:szCs w:val="24"/>
        </w:rPr>
        <w:t xml:space="preserve">6.Гусев, А. А.  Основы гидравлики: учебник для среднего профессионального образования / А. А. Гусев. — 3-е изд., </w:t>
      </w:r>
      <w:proofErr w:type="spellStart"/>
      <w:r w:rsidRPr="004318C1">
        <w:rPr>
          <w:rFonts w:ascii="Times New Roman" w:hAnsi="Times New Roman" w:cs="Times New Roman"/>
          <w:sz w:val="24"/>
          <w:szCs w:val="24"/>
        </w:rPr>
        <w:t>испр</w:t>
      </w:r>
      <w:proofErr w:type="spellEnd"/>
      <w:proofErr w:type="gramStart"/>
      <w:r w:rsidRPr="004318C1">
        <w:rPr>
          <w:rFonts w:ascii="Times New Roman" w:hAnsi="Times New Roman" w:cs="Times New Roman"/>
          <w:sz w:val="24"/>
          <w:szCs w:val="24"/>
        </w:rPr>
        <w:t>.</w:t>
      </w:r>
      <w:proofErr w:type="gramEnd"/>
      <w:r w:rsidRPr="004318C1">
        <w:rPr>
          <w:rFonts w:ascii="Times New Roman" w:hAnsi="Times New Roman" w:cs="Times New Roman"/>
          <w:sz w:val="24"/>
          <w:szCs w:val="24"/>
        </w:rPr>
        <w:t xml:space="preserve"> и доп. — Москва: Издательство </w:t>
      </w:r>
      <w:proofErr w:type="spellStart"/>
      <w:r w:rsidRPr="004318C1">
        <w:rPr>
          <w:rFonts w:ascii="Times New Roman" w:hAnsi="Times New Roman" w:cs="Times New Roman"/>
          <w:sz w:val="24"/>
          <w:szCs w:val="24"/>
        </w:rPr>
        <w:t>Юрайт</w:t>
      </w:r>
      <w:proofErr w:type="spellEnd"/>
      <w:r w:rsidRPr="004318C1">
        <w:rPr>
          <w:rFonts w:ascii="Times New Roman" w:hAnsi="Times New Roman" w:cs="Times New Roman"/>
          <w:sz w:val="24"/>
          <w:szCs w:val="24"/>
        </w:rPr>
        <w:t xml:space="preserve">, 2022. — 218 с. — (Профессиональное образование). — ISBN 978-5-534-07761-2. — Текст: электронный // Образовательная платформа </w:t>
      </w:r>
      <w:proofErr w:type="spellStart"/>
      <w:r w:rsidRPr="004318C1">
        <w:rPr>
          <w:rFonts w:ascii="Times New Roman" w:hAnsi="Times New Roman" w:cs="Times New Roman"/>
          <w:sz w:val="24"/>
          <w:szCs w:val="24"/>
        </w:rPr>
        <w:t>Юрайт</w:t>
      </w:r>
      <w:proofErr w:type="spellEnd"/>
      <w:r w:rsidRPr="004318C1">
        <w:rPr>
          <w:rFonts w:ascii="Times New Roman" w:hAnsi="Times New Roman" w:cs="Times New Roman"/>
          <w:sz w:val="24"/>
          <w:szCs w:val="24"/>
        </w:rPr>
        <w:t xml:space="preserve"> [сайт]. — URL: https://urait.ru/bcode/489630</w:t>
      </w:r>
    </w:p>
    <w:p w:rsidR="00FD4695" w:rsidRDefault="00FD4695" w:rsidP="004318C1">
      <w:pPr>
        <w:spacing w:after="0" w:line="240" w:lineRule="auto"/>
        <w:ind w:firstLine="709"/>
        <w:jc w:val="both"/>
        <w:rPr>
          <w:rFonts w:ascii="Times New Roman" w:hAnsi="Times New Roman" w:cs="Times New Roman"/>
          <w:sz w:val="24"/>
          <w:szCs w:val="24"/>
        </w:rPr>
      </w:pPr>
    </w:p>
    <w:p w:rsidR="00875A5B" w:rsidRDefault="00875A5B" w:rsidP="004318C1">
      <w:pPr>
        <w:spacing w:after="0" w:line="240" w:lineRule="auto"/>
        <w:ind w:firstLine="709"/>
        <w:jc w:val="both"/>
        <w:rPr>
          <w:rFonts w:ascii="Times New Roman" w:hAnsi="Times New Roman" w:cs="Times New Roman"/>
          <w:sz w:val="24"/>
          <w:szCs w:val="24"/>
        </w:rPr>
      </w:pPr>
    </w:p>
    <w:p w:rsidR="00875A5B" w:rsidRPr="004318C1" w:rsidRDefault="00875A5B" w:rsidP="004318C1">
      <w:pPr>
        <w:spacing w:after="0" w:line="240" w:lineRule="auto"/>
        <w:ind w:firstLine="709"/>
        <w:jc w:val="both"/>
        <w:rPr>
          <w:rFonts w:ascii="Times New Roman" w:hAnsi="Times New Roman" w:cs="Times New Roman"/>
          <w:sz w:val="24"/>
          <w:szCs w:val="24"/>
        </w:rPr>
      </w:pPr>
    </w:p>
    <w:p w:rsidR="00FD4695" w:rsidRPr="004318C1" w:rsidRDefault="00FD4695" w:rsidP="004318C1">
      <w:pPr>
        <w:numPr>
          <w:ilvl w:val="2"/>
          <w:numId w:val="40"/>
        </w:numPr>
        <w:tabs>
          <w:tab w:val="left" w:pos="426"/>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Cs/>
          <w:sz w:val="24"/>
          <w:szCs w:val="24"/>
        </w:rPr>
      </w:pPr>
      <w:r w:rsidRPr="004318C1">
        <w:rPr>
          <w:rFonts w:ascii="Times New Roman" w:hAnsi="Times New Roman" w:cs="Times New Roman"/>
          <w:b/>
          <w:bCs/>
          <w:sz w:val="24"/>
          <w:szCs w:val="24"/>
        </w:rPr>
        <w:lastRenderedPageBreak/>
        <w:t>Дополнительные источники:</w:t>
      </w:r>
    </w:p>
    <w:p w:rsidR="00FD4695" w:rsidRPr="004318C1" w:rsidRDefault="00FD4695" w:rsidP="004318C1">
      <w:pPr>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1.Пташкина-Гирина, О. С. Основы гидравлики: учебное пособие для спи / О. С. Пташкина-</w:t>
      </w:r>
      <w:proofErr w:type="spellStart"/>
      <w:r w:rsidRPr="004318C1">
        <w:rPr>
          <w:rFonts w:ascii="Times New Roman" w:eastAsia="Calibri" w:hAnsi="Times New Roman" w:cs="Times New Roman"/>
          <w:sz w:val="24"/>
          <w:szCs w:val="24"/>
          <w:shd w:val="clear" w:color="auto" w:fill="FFFFFF"/>
          <w:lang w:eastAsia="en-US"/>
        </w:rPr>
        <w:t>Гирина</w:t>
      </w:r>
      <w:proofErr w:type="spellEnd"/>
      <w:r w:rsidRPr="004318C1">
        <w:rPr>
          <w:rFonts w:ascii="Times New Roman" w:eastAsia="Calibri" w:hAnsi="Times New Roman" w:cs="Times New Roman"/>
          <w:sz w:val="24"/>
          <w:szCs w:val="24"/>
          <w:shd w:val="clear" w:color="auto" w:fill="FFFFFF"/>
          <w:lang w:eastAsia="en-US"/>
        </w:rPr>
        <w:t>, О. С. Волкова. — 2-е изд., стер. — Санкт-Петербург: Лань, 2021. — 192 с. — ISBN 978-5-8114-8619-9. </w:t>
      </w:r>
    </w:p>
    <w:p w:rsidR="00FD4695" w:rsidRPr="004318C1" w:rsidRDefault="00FD4695" w:rsidP="004318C1">
      <w:pPr>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2.Крестин, Е. А. Гидравлика. Практикум: учебное пособие для </w:t>
      </w:r>
      <w:proofErr w:type="spellStart"/>
      <w:r w:rsidRPr="004318C1">
        <w:rPr>
          <w:rFonts w:ascii="Times New Roman" w:eastAsia="Calibri" w:hAnsi="Times New Roman" w:cs="Times New Roman"/>
          <w:sz w:val="24"/>
          <w:szCs w:val="24"/>
          <w:shd w:val="clear" w:color="auto" w:fill="FFFFFF"/>
          <w:lang w:eastAsia="en-US"/>
        </w:rPr>
        <w:t>спо</w:t>
      </w:r>
      <w:proofErr w:type="spellEnd"/>
      <w:r w:rsidRPr="004318C1">
        <w:rPr>
          <w:rFonts w:ascii="Times New Roman" w:eastAsia="Calibri" w:hAnsi="Times New Roman" w:cs="Times New Roman"/>
          <w:sz w:val="24"/>
          <w:szCs w:val="24"/>
          <w:shd w:val="clear" w:color="auto" w:fill="FFFFFF"/>
          <w:lang w:eastAsia="en-US"/>
        </w:rPr>
        <w:t xml:space="preserve"> / Е. А. Крестин, И. Е. Крестин. — Санкт-Петербург: Лань, 2020. — 320 с. — ISBN 978-5-8114-6572-9. — Текст: электронный // Лань: электронно-библиотечная система. — URL: </w:t>
      </w:r>
      <w:hyperlink r:id="rId14" w:history="1">
        <w:r w:rsidRPr="004318C1">
          <w:rPr>
            <w:rFonts w:ascii="Times New Roman" w:eastAsia="Calibri" w:hAnsi="Times New Roman" w:cs="Times New Roman"/>
            <w:color w:val="0563C1"/>
            <w:sz w:val="24"/>
            <w:szCs w:val="24"/>
            <w:u w:val="single"/>
            <w:shd w:val="clear" w:color="auto" w:fill="FFFFFF"/>
            <w:lang w:eastAsia="en-US"/>
          </w:rPr>
          <w:t>https://e.lanbook.com/book/148960</w:t>
        </w:r>
      </w:hyperlink>
    </w:p>
    <w:p w:rsidR="00FD4695" w:rsidRPr="004318C1" w:rsidRDefault="00FD4695" w:rsidP="004318C1">
      <w:pPr>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3.Моргунов, К. П. Гидравлика: учебник для </w:t>
      </w:r>
      <w:proofErr w:type="spellStart"/>
      <w:r w:rsidRPr="004318C1">
        <w:rPr>
          <w:rFonts w:ascii="Times New Roman" w:eastAsia="Calibri" w:hAnsi="Times New Roman" w:cs="Times New Roman"/>
          <w:sz w:val="24"/>
          <w:szCs w:val="24"/>
          <w:shd w:val="clear" w:color="auto" w:fill="FFFFFF"/>
          <w:lang w:eastAsia="en-US"/>
        </w:rPr>
        <w:t>спо</w:t>
      </w:r>
      <w:proofErr w:type="spellEnd"/>
      <w:r w:rsidRPr="004318C1">
        <w:rPr>
          <w:rFonts w:ascii="Times New Roman" w:eastAsia="Calibri" w:hAnsi="Times New Roman" w:cs="Times New Roman"/>
          <w:sz w:val="24"/>
          <w:szCs w:val="24"/>
          <w:shd w:val="clear" w:color="auto" w:fill="FFFFFF"/>
          <w:lang w:eastAsia="en-US"/>
        </w:rPr>
        <w:t xml:space="preserve"> / К. П. Моргунов. — Санкт-Петербург: Лань, 2020. — 280 с. — ISBN 978-5-8114-6565-1</w:t>
      </w:r>
    </w:p>
    <w:p w:rsidR="00FD4695" w:rsidRPr="004318C1" w:rsidRDefault="00FD4695" w:rsidP="004318C1">
      <w:pPr>
        <w:spacing w:after="0" w:line="240" w:lineRule="auto"/>
        <w:rPr>
          <w:rFonts w:ascii="Times New Roman" w:hAnsi="Times New Roman" w:cs="Times New Roman"/>
          <w:bCs/>
          <w:sz w:val="24"/>
          <w:szCs w:val="24"/>
        </w:rPr>
      </w:pPr>
    </w:p>
    <w:p w:rsidR="00A36E15" w:rsidRPr="004318C1" w:rsidRDefault="00A36E15" w:rsidP="004318C1">
      <w:pPr>
        <w:spacing w:after="0" w:line="240" w:lineRule="auto"/>
        <w:rPr>
          <w:rFonts w:ascii="Times New Roman" w:hAnsi="Times New Roman" w:cs="Times New Roman"/>
          <w:bCs/>
          <w:sz w:val="24"/>
          <w:szCs w:val="24"/>
        </w:rPr>
      </w:pPr>
    </w:p>
    <w:p w:rsidR="00FD4695" w:rsidRPr="004318C1" w:rsidRDefault="00FD4695" w:rsidP="00875A5B">
      <w:pPr>
        <w:spacing w:after="0" w:line="240" w:lineRule="auto"/>
        <w:ind w:left="426" w:hanging="852"/>
        <w:contextualSpacing/>
        <w:jc w:val="center"/>
        <w:rPr>
          <w:rFonts w:ascii="Times New Roman" w:hAnsi="Times New Roman" w:cs="Times New Roman"/>
          <w:b/>
          <w:sz w:val="24"/>
          <w:szCs w:val="24"/>
        </w:rPr>
      </w:pPr>
      <w:r w:rsidRPr="004318C1">
        <w:rPr>
          <w:rFonts w:ascii="Times New Roman" w:hAnsi="Times New Roman" w:cs="Times New Roman"/>
          <w:b/>
          <w:sz w:val="24"/>
          <w:szCs w:val="24"/>
        </w:rPr>
        <w:t>4. КОНТРОЛЬ И ОЦЕНКА РЕЗУЛЬТАТОВ ОСВОЕНИЯ</w:t>
      </w:r>
      <w:r w:rsidR="00875A5B">
        <w:rPr>
          <w:rFonts w:ascii="Times New Roman" w:hAnsi="Times New Roman" w:cs="Times New Roman"/>
          <w:b/>
          <w:sz w:val="24"/>
          <w:szCs w:val="24"/>
        </w:rPr>
        <w:t xml:space="preserve"> </w:t>
      </w:r>
      <w:r w:rsidRPr="004318C1">
        <w:rPr>
          <w:rFonts w:ascii="Times New Roman" w:hAnsi="Times New Roman" w:cs="Times New Roman"/>
          <w:b/>
          <w:sz w:val="24"/>
          <w:szCs w:val="24"/>
        </w:rPr>
        <w:t>УЧЕБНОЙ ДИСЦИПЛИНЫ</w:t>
      </w:r>
    </w:p>
    <w:p w:rsidR="00FD4695" w:rsidRPr="004318C1" w:rsidRDefault="00FD4695" w:rsidP="004318C1">
      <w:pPr>
        <w:spacing w:after="0" w:line="240" w:lineRule="auto"/>
        <w:contextualSpacing/>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4"/>
        <w:gridCol w:w="3764"/>
        <w:gridCol w:w="3143"/>
      </w:tblGrid>
      <w:tr w:rsidR="00FD4695" w:rsidRPr="004318C1" w:rsidTr="00FB2B45">
        <w:tc>
          <w:tcPr>
            <w:tcW w:w="1686" w:type="pct"/>
            <w:shd w:val="clear" w:color="auto" w:fill="auto"/>
          </w:tcPr>
          <w:p w:rsidR="00FD4695" w:rsidRPr="004318C1" w:rsidRDefault="00FD4695" w:rsidP="004318C1">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Результаты обучения</w:t>
            </w:r>
          </w:p>
        </w:tc>
        <w:tc>
          <w:tcPr>
            <w:tcW w:w="1806" w:type="pct"/>
            <w:shd w:val="clear" w:color="auto" w:fill="auto"/>
          </w:tcPr>
          <w:p w:rsidR="00FD4695" w:rsidRPr="004318C1" w:rsidRDefault="00FD4695" w:rsidP="004318C1">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Критерии оценки</w:t>
            </w:r>
          </w:p>
        </w:tc>
        <w:tc>
          <w:tcPr>
            <w:tcW w:w="1508" w:type="pct"/>
            <w:shd w:val="clear" w:color="auto" w:fill="auto"/>
          </w:tcPr>
          <w:p w:rsidR="00FD4695" w:rsidRPr="004318C1" w:rsidRDefault="00FD4695" w:rsidP="004318C1">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Методы оценки</w:t>
            </w:r>
          </w:p>
        </w:tc>
      </w:tr>
      <w:tr w:rsidR="00FD4695" w:rsidRPr="004318C1" w:rsidTr="00FB2B45">
        <w:tc>
          <w:tcPr>
            <w:tcW w:w="1686" w:type="pct"/>
            <w:shd w:val="clear" w:color="auto" w:fill="auto"/>
          </w:tcPr>
          <w:p w:rsidR="00FD4695" w:rsidRPr="004318C1" w:rsidRDefault="00FD4695" w:rsidP="004318C1">
            <w:pPr>
              <w:spacing w:after="0" w:line="240" w:lineRule="auto"/>
              <w:rPr>
                <w:rFonts w:ascii="Times New Roman" w:hAnsi="Times New Roman" w:cs="Times New Roman"/>
                <w:b/>
                <w:bCs/>
                <w:sz w:val="24"/>
                <w:szCs w:val="24"/>
              </w:rPr>
            </w:pPr>
            <w:r w:rsidRPr="004318C1">
              <w:rPr>
                <w:rFonts w:ascii="Times New Roman" w:hAnsi="Times New Roman" w:cs="Times New Roman"/>
                <w:b/>
                <w:bCs/>
                <w:sz w:val="24"/>
                <w:szCs w:val="24"/>
                <w:lang w:val="en-US"/>
              </w:rPr>
              <w:t>I</w:t>
            </w:r>
            <w:r w:rsidRPr="004318C1">
              <w:rPr>
                <w:rFonts w:ascii="Times New Roman" w:hAnsi="Times New Roman" w:cs="Times New Roman"/>
                <w:b/>
                <w:bCs/>
                <w:sz w:val="24"/>
                <w:szCs w:val="24"/>
              </w:rPr>
              <w:t>.Знания:</w:t>
            </w:r>
          </w:p>
        </w:tc>
        <w:tc>
          <w:tcPr>
            <w:tcW w:w="1806" w:type="pct"/>
            <w:shd w:val="clear" w:color="auto" w:fill="auto"/>
          </w:tcPr>
          <w:p w:rsidR="00FD4695" w:rsidRPr="004318C1" w:rsidRDefault="00FD4695" w:rsidP="004318C1">
            <w:pPr>
              <w:spacing w:after="0" w:line="240" w:lineRule="auto"/>
              <w:rPr>
                <w:rFonts w:ascii="Times New Roman" w:hAnsi="Times New Roman" w:cs="Times New Roman"/>
                <w:b/>
                <w:bCs/>
                <w:i/>
                <w:sz w:val="24"/>
                <w:szCs w:val="24"/>
              </w:rPr>
            </w:pPr>
          </w:p>
        </w:tc>
        <w:tc>
          <w:tcPr>
            <w:tcW w:w="1508" w:type="pct"/>
            <w:shd w:val="clear" w:color="auto" w:fill="auto"/>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FB2B45">
        <w:tc>
          <w:tcPr>
            <w:tcW w:w="1686" w:type="pct"/>
            <w:shd w:val="clear" w:color="auto" w:fill="auto"/>
          </w:tcPr>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основные законы гидростатики, кинематики и динамики движущихся потоков;</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особенности движения жидкостей и газов по трубам (трубопроводам);</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основные положения теории подобия гидродинамических и теплообменных процессов;</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основные законы термодинамики;</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характеристики термодинамических процессов и </w:t>
            </w:r>
            <w:proofErr w:type="spellStart"/>
            <w:r w:rsidRPr="004318C1">
              <w:rPr>
                <w:rFonts w:ascii="Times New Roman" w:hAnsi="Times New Roman" w:cs="Times New Roman"/>
                <w:sz w:val="24"/>
                <w:szCs w:val="24"/>
              </w:rPr>
              <w:t>тепломассообмена</w:t>
            </w:r>
            <w:proofErr w:type="spellEnd"/>
            <w:r w:rsidRPr="004318C1">
              <w:rPr>
                <w:rFonts w:ascii="Times New Roman" w:hAnsi="Times New Roman" w:cs="Times New Roman"/>
                <w:sz w:val="24"/>
                <w:szCs w:val="24"/>
              </w:rPr>
              <w:t>;</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принципы работы гидравлических машин и систем, их применение;</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виды и характеристики насосов и вентиляторов; принципы работы теплообменных аппаратов, их применение.</w:t>
            </w:r>
          </w:p>
          <w:p w:rsidR="00FD4695" w:rsidRPr="004318C1" w:rsidRDefault="00FD4695" w:rsidP="004318C1">
            <w:pPr>
              <w:spacing w:after="0" w:line="240" w:lineRule="auto"/>
              <w:rPr>
                <w:rFonts w:ascii="Times New Roman" w:hAnsi="Times New Roman" w:cs="Times New Roman"/>
                <w:sz w:val="24"/>
                <w:szCs w:val="24"/>
              </w:rPr>
            </w:pPr>
          </w:p>
        </w:tc>
        <w:tc>
          <w:tcPr>
            <w:tcW w:w="1806" w:type="pct"/>
            <w:shd w:val="clear" w:color="auto" w:fill="auto"/>
          </w:tcPr>
          <w:p w:rsidR="00FD4695" w:rsidRPr="004318C1" w:rsidRDefault="00FD4695" w:rsidP="004318C1">
            <w:pPr>
              <w:spacing w:after="0" w:line="240" w:lineRule="auto"/>
              <w:rPr>
                <w:rFonts w:ascii="Times New Roman" w:hAnsi="Times New Roman" w:cs="Times New Roman"/>
                <w:bCs/>
                <w:sz w:val="24"/>
                <w:szCs w:val="24"/>
              </w:rPr>
            </w:pPr>
            <w:r w:rsidRPr="004318C1">
              <w:rPr>
                <w:rFonts w:ascii="Times New Roman" w:hAnsi="Times New Roman" w:cs="Times New Roman"/>
                <w:sz w:val="24"/>
                <w:szCs w:val="24"/>
              </w:rPr>
              <w:t xml:space="preserve">Демонстрировать знание  </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основных законов гидростатики, кинематики и динамики движущихся потоков;</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особенностей движения жидкостей и газов по трубам (трубопроводам);</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основных положений теории подобия гидродинамических и теплообменных процессов;</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основных законов термодинамики;</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характеристик термодинамических процессов и </w:t>
            </w:r>
            <w:proofErr w:type="spellStart"/>
            <w:r w:rsidRPr="004318C1">
              <w:rPr>
                <w:rFonts w:ascii="Times New Roman" w:hAnsi="Times New Roman" w:cs="Times New Roman"/>
                <w:sz w:val="24"/>
                <w:szCs w:val="24"/>
              </w:rPr>
              <w:t>тепломассообмена</w:t>
            </w:r>
            <w:proofErr w:type="spellEnd"/>
            <w:r w:rsidRPr="004318C1">
              <w:rPr>
                <w:rFonts w:ascii="Times New Roman" w:hAnsi="Times New Roman" w:cs="Times New Roman"/>
                <w:sz w:val="24"/>
                <w:szCs w:val="24"/>
              </w:rPr>
              <w:t>;</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принципов работы гидравлических машин и систем, их применения;</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видов и характеристик насосов и вентиляторов; принципов работы теплообменных аппаратов, их применения.</w:t>
            </w:r>
          </w:p>
          <w:p w:rsidR="00FD4695" w:rsidRPr="004318C1" w:rsidRDefault="00FD4695" w:rsidP="004318C1">
            <w:pPr>
              <w:spacing w:after="0" w:line="240" w:lineRule="auto"/>
              <w:rPr>
                <w:rFonts w:ascii="Times New Roman" w:hAnsi="Times New Roman" w:cs="Times New Roman"/>
                <w:bCs/>
                <w:sz w:val="24"/>
                <w:szCs w:val="24"/>
              </w:rPr>
            </w:pPr>
          </w:p>
        </w:tc>
        <w:tc>
          <w:tcPr>
            <w:tcW w:w="1508" w:type="pct"/>
            <w:shd w:val="clear" w:color="auto" w:fill="auto"/>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bCs/>
                <w:sz w:val="24"/>
                <w:szCs w:val="24"/>
              </w:rPr>
              <w:t>Устный или письменный опрос, тестовый контроль,</w:t>
            </w:r>
          </w:p>
        </w:tc>
      </w:tr>
      <w:tr w:rsidR="00FD4695" w:rsidRPr="004318C1" w:rsidTr="00FB2B45">
        <w:tc>
          <w:tcPr>
            <w:tcW w:w="1686" w:type="pct"/>
            <w:shd w:val="clear" w:color="auto" w:fill="auto"/>
          </w:tcPr>
          <w:p w:rsidR="00FD4695" w:rsidRPr="004318C1" w:rsidRDefault="00FD4695" w:rsidP="004318C1">
            <w:pPr>
              <w:spacing w:after="0" w:line="240" w:lineRule="auto"/>
              <w:rPr>
                <w:rFonts w:ascii="Times New Roman" w:hAnsi="Times New Roman" w:cs="Times New Roman"/>
                <w:b/>
                <w:bCs/>
                <w:sz w:val="24"/>
                <w:szCs w:val="24"/>
              </w:rPr>
            </w:pPr>
            <w:r w:rsidRPr="004318C1">
              <w:rPr>
                <w:rFonts w:ascii="Times New Roman" w:hAnsi="Times New Roman" w:cs="Times New Roman"/>
                <w:b/>
                <w:bCs/>
                <w:sz w:val="24"/>
                <w:szCs w:val="24"/>
                <w:lang w:val="en-US"/>
              </w:rPr>
              <w:t>II.</w:t>
            </w:r>
            <w:r w:rsidRPr="004318C1">
              <w:rPr>
                <w:rFonts w:ascii="Times New Roman" w:hAnsi="Times New Roman" w:cs="Times New Roman"/>
                <w:b/>
                <w:bCs/>
                <w:sz w:val="24"/>
                <w:szCs w:val="24"/>
              </w:rPr>
              <w:t>Умения:</w:t>
            </w:r>
          </w:p>
        </w:tc>
        <w:tc>
          <w:tcPr>
            <w:tcW w:w="1806" w:type="pct"/>
            <w:shd w:val="clear" w:color="auto" w:fill="auto"/>
          </w:tcPr>
          <w:p w:rsidR="00FD4695" w:rsidRPr="004318C1" w:rsidRDefault="00FD4695" w:rsidP="004318C1">
            <w:pPr>
              <w:spacing w:after="0" w:line="240" w:lineRule="auto"/>
              <w:rPr>
                <w:rFonts w:ascii="Times New Roman" w:hAnsi="Times New Roman" w:cs="Times New Roman"/>
                <w:b/>
                <w:bCs/>
                <w:i/>
                <w:sz w:val="24"/>
                <w:szCs w:val="24"/>
              </w:rPr>
            </w:pPr>
          </w:p>
        </w:tc>
        <w:tc>
          <w:tcPr>
            <w:tcW w:w="1508" w:type="pct"/>
            <w:shd w:val="clear" w:color="auto" w:fill="auto"/>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FB2B45">
        <w:tc>
          <w:tcPr>
            <w:tcW w:w="1686" w:type="pct"/>
            <w:shd w:val="clear" w:color="auto" w:fill="auto"/>
          </w:tcPr>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Использовать гидравлические устройства и тепловые установки в производстве.</w:t>
            </w:r>
          </w:p>
          <w:p w:rsidR="00FD4695" w:rsidRPr="004318C1" w:rsidRDefault="00FD4695" w:rsidP="004318C1">
            <w:pPr>
              <w:spacing w:after="0" w:line="240" w:lineRule="auto"/>
              <w:rPr>
                <w:rFonts w:ascii="Times New Roman" w:hAnsi="Times New Roman" w:cs="Times New Roman"/>
                <w:sz w:val="24"/>
                <w:szCs w:val="24"/>
              </w:rPr>
            </w:pPr>
          </w:p>
        </w:tc>
        <w:tc>
          <w:tcPr>
            <w:tcW w:w="1806" w:type="pct"/>
            <w:shd w:val="clear" w:color="auto" w:fill="auto"/>
          </w:tcPr>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Демонстрировать умение использовать гидравлические устройства в сельскохозяйственной технике и тепловые установки в производстве.</w:t>
            </w:r>
          </w:p>
          <w:p w:rsidR="00FD4695" w:rsidRPr="004318C1" w:rsidRDefault="00FD4695" w:rsidP="004318C1">
            <w:pPr>
              <w:spacing w:after="0" w:line="240" w:lineRule="auto"/>
              <w:rPr>
                <w:rFonts w:ascii="Times New Roman" w:hAnsi="Times New Roman" w:cs="Times New Roman"/>
                <w:sz w:val="24"/>
                <w:szCs w:val="24"/>
              </w:rPr>
            </w:pPr>
          </w:p>
          <w:p w:rsidR="00FD4695" w:rsidRPr="004318C1" w:rsidRDefault="00FD4695" w:rsidP="004318C1">
            <w:pPr>
              <w:spacing w:after="0" w:line="240" w:lineRule="auto"/>
              <w:rPr>
                <w:rFonts w:ascii="Times New Roman" w:hAnsi="Times New Roman" w:cs="Times New Roman"/>
                <w:sz w:val="24"/>
                <w:szCs w:val="24"/>
              </w:rPr>
            </w:pPr>
          </w:p>
          <w:p w:rsidR="00FD4695" w:rsidRPr="004318C1" w:rsidRDefault="00FD4695" w:rsidP="004318C1">
            <w:pPr>
              <w:spacing w:after="0" w:line="240" w:lineRule="auto"/>
              <w:rPr>
                <w:rFonts w:ascii="Times New Roman" w:hAnsi="Times New Roman" w:cs="Times New Roman"/>
                <w:sz w:val="24"/>
                <w:szCs w:val="24"/>
              </w:rPr>
            </w:pPr>
          </w:p>
        </w:tc>
        <w:tc>
          <w:tcPr>
            <w:tcW w:w="1508" w:type="pct"/>
            <w:shd w:val="clear" w:color="auto" w:fill="auto"/>
          </w:tcPr>
          <w:p w:rsidR="00FD4695" w:rsidRPr="004318C1" w:rsidRDefault="00FD4695" w:rsidP="004318C1">
            <w:pPr>
              <w:spacing w:after="0" w:line="240" w:lineRule="auto"/>
              <w:rPr>
                <w:rFonts w:ascii="Times New Roman" w:hAnsi="Times New Roman" w:cs="Times New Roman"/>
                <w:b/>
                <w:bCs/>
                <w:i/>
                <w:sz w:val="24"/>
                <w:szCs w:val="24"/>
              </w:rPr>
            </w:pPr>
            <w:r w:rsidRPr="004318C1">
              <w:rPr>
                <w:rFonts w:ascii="Times New Roman" w:hAnsi="Times New Roman" w:cs="Times New Roman"/>
                <w:sz w:val="24"/>
                <w:szCs w:val="24"/>
              </w:rPr>
              <w:t>Экспертная оценка решения ситуационных задач.</w:t>
            </w:r>
          </w:p>
        </w:tc>
      </w:tr>
    </w:tbl>
    <w:p w:rsidR="00B95AE2" w:rsidRPr="004318C1" w:rsidRDefault="00B95AE2" w:rsidP="00022A4D">
      <w:pPr>
        <w:spacing w:after="0" w:line="240" w:lineRule="auto"/>
        <w:rPr>
          <w:rFonts w:ascii="Times New Roman" w:hAnsi="Times New Roman" w:cs="Times New Roman"/>
          <w:sz w:val="24"/>
          <w:szCs w:val="24"/>
        </w:rPr>
      </w:pPr>
    </w:p>
    <w:sectPr w:rsidR="00B95AE2" w:rsidRPr="004318C1" w:rsidSect="004318C1">
      <w:footerReference w:type="even" r:id="rId15"/>
      <w:footerReference w:type="default" r:id="rId16"/>
      <w:pgSz w:w="11906" w:h="16838"/>
      <w:pgMar w:top="851"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27D7" w:rsidRDefault="008927D7" w:rsidP="004E431D">
      <w:pPr>
        <w:spacing w:after="0" w:line="240" w:lineRule="auto"/>
      </w:pPr>
      <w:r>
        <w:separator/>
      </w:r>
    </w:p>
  </w:endnote>
  <w:endnote w:type="continuationSeparator" w:id="0">
    <w:p w:rsidR="008927D7" w:rsidRDefault="008927D7" w:rsidP="004E4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3814278"/>
      <w:docPartObj>
        <w:docPartGallery w:val="Page Numbers (Bottom of Page)"/>
        <w:docPartUnique/>
      </w:docPartObj>
    </w:sdtPr>
    <w:sdtEndPr/>
    <w:sdtContent>
      <w:p w:rsidR="00022A4D" w:rsidRDefault="00022A4D">
        <w:pPr>
          <w:pStyle w:val="a6"/>
          <w:jc w:val="right"/>
        </w:pPr>
        <w:r>
          <w:fldChar w:fldCharType="begin"/>
        </w:r>
        <w:r>
          <w:instrText>PAGE   \* MERGEFORMAT</w:instrText>
        </w:r>
        <w:r>
          <w:fldChar w:fldCharType="separate"/>
        </w:r>
        <w:r>
          <w:t>2</w:t>
        </w:r>
        <w:r>
          <w:fldChar w:fldCharType="end"/>
        </w:r>
      </w:p>
    </w:sdtContent>
  </w:sdt>
  <w:p w:rsidR="00022A4D" w:rsidRDefault="00022A4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DD1" w:rsidRDefault="00E96737" w:rsidP="00DB126E">
    <w:pPr>
      <w:pStyle w:val="a6"/>
      <w:framePr w:wrap="around" w:vAnchor="text" w:hAnchor="margin" w:xAlign="right" w:y="1"/>
      <w:rPr>
        <w:rStyle w:val="a8"/>
      </w:rPr>
    </w:pPr>
    <w:r>
      <w:rPr>
        <w:rStyle w:val="a8"/>
      </w:rPr>
      <w:fldChar w:fldCharType="begin"/>
    </w:r>
    <w:r w:rsidR="00B95AE2">
      <w:rPr>
        <w:rStyle w:val="a8"/>
      </w:rPr>
      <w:instrText xml:space="preserve">PAGE  </w:instrText>
    </w:r>
    <w:r>
      <w:rPr>
        <w:rStyle w:val="a8"/>
      </w:rPr>
      <w:fldChar w:fldCharType="end"/>
    </w:r>
  </w:p>
  <w:p w:rsidR="00B42DD1" w:rsidRDefault="008927D7" w:rsidP="00DB126E">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DD1" w:rsidRDefault="00E96737">
    <w:pPr>
      <w:pStyle w:val="a6"/>
      <w:jc w:val="right"/>
    </w:pPr>
    <w:r>
      <w:fldChar w:fldCharType="begin"/>
    </w:r>
    <w:r w:rsidR="00B95AE2">
      <w:instrText>PAGE   \* MERGEFORMAT</w:instrText>
    </w:r>
    <w:r>
      <w:fldChar w:fldCharType="separate"/>
    </w:r>
    <w:r w:rsidR="00A36E15">
      <w:rPr>
        <w:noProof/>
      </w:rPr>
      <w:t>8</w:t>
    </w:r>
    <w:r>
      <w:rPr>
        <w:noProof/>
      </w:rPr>
      <w:fldChar w:fldCharType="end"/>
    </w:r>
  </w:p>
  <w:p w:rsidR="00B42DD1" w:rsidRDefault="008927D7" w:rsidP="00DB126E">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27D7" w:rsidRDefault="008927D7" w:rsidP="004E431D">
      <w:pPr>
        <w:spacing w:after="0" w:line="240" w:lineRule="auto"/>
      </w:pPr>
      <w:r>
        <w:separator/>
      </w:r>
    </w:p>
  </w:footnote>
  <w:footnote w:type="continuationSeparator" w:id="0">
    <w:p w:rsidR="008927D7" w:rsidRDefault="008927D7" w:rsidP="004E43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hint="default"/>
      </w:r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1" w15:restartNumberingAfterBreak="0">
    <w:nsid w:val="02896A40"/>
    <w:multiLevelType w:val="hybridMultilevel"/>
    <w:tmpl w:val="6EE4AD18"/>
    <w:lvl w:ilvl="0" w:tplc="6CD8361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22212B"/>
    <w:multiLevelType w:val="multilevel"/>
    <w:tmpl w:val="6AE2D3F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2"/>
        <w:szCs w:val="22"/>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B9A401C"/>
    <w:multiLevelType w:val="hybridMultilevel"/>
    <w:tmpl w:val="32F0920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0CB93E71"/>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8A4222"/>
    <w:multiLevelType w:val="hybridMultilevel"/>
    <w:tmpl w:val="158C222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0" w15:restartNumberingAfterBreak="0">
    <w:nsid w:val="1353002F"/>
    <w:multiLevelType w:val="hybridMultilevel"/>
    <w:tmpl w:val="BAE8105C"/>
    <w:lvl w:ilvl="0" w:tplc="7D9A20CC">
      <w:start w:val="1"/>
      <w:numFmt w:val="decimal"/>
      <w:lvlText w:val="%1."/>
      <w:lvlJc w:val="left"/>
      <w:pPr>
        <w:ind w:left="1080" w:hanging="360"/>
      </w:pPr>
      <w:rPr>
        <w:rFonts w:hint="default"/>
        <w:sz w:val="22"/>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9C42EB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15:restartNumberingAfterBreak="0">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1A11BA"/>
    <w:multiLevelType w:val="hybridMultilevel"/>
    <w:tmpl w:val="FEC80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A1649C"/>
    <w:multiLevelType w:val="hybridMultilevel"/>
    <w:tmpl w:val="D89C7DF0"/>
    <w:lvl w:ilvl="0" w:tplc="DF12522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15:restartNumberingAfterBreak="0">
    <w:nsid w:val="234D0AAE"/>
    <w:multiLevelType w:val="hybridMultilevel"/>
    <w:tmpl w:val="38F0B106"/>
    <w:lvl w:ilvl="0" w:tplc="74789E2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30C05FB3"/>
    <w:multiLevelType w:val="hybridMultilevel"/>
    <w:tmpl w:val="4924515A"/>
    <w:lvl w:ilvl="0" w:tplc="0A84EEE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33004E22"/>
    <w:multiLevelType w:val="hybridMultilevel"/>
    <w:tmpl w:val="D908952C"/>
    <w:lvl w:ilvl="0" w:tplc="EE142B2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15:restartNumberingAfterBreak="0">
    <w:nsid w:val="4442561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6" w15:restartNumberingAfterBreak="0">
    <w:nsid w:val="46735CDD"/>
    <w:multiLevelType w:val="hybridMultilevel"/>
    <w:tmpl w:val="5D64284C"/>
    <w:lvl w:ilvl="0" w:tplc="85C2EC66">
      <w:start w:val="1"/>
      <w:numFmt w:val="decimal"/>
      <w:lvlText w:val="%1."/>
      <w:lvlJc w:val="left"/>
      <w:pPr>
        <w:ind w:left="720" w:hanging="360"/>
      </w:pPr>
      <w:rPr>
        <w:rFonts w:hint="default"/>
        <w:sz w:val="24"/>
        <w:szCs w:val="24"/>
      </w:rPr>
    </w:lvl>
    <w:lvl w:ilvl="1" w:tplc="8960A700">
      <w:start w:val="1"/>
      <w:numFmt w:val="decimal"/>
      <w:lvlText w:val="%2."/>
      <w:lvlJc w:val="left"/>
      <w:pPr>
        <w:tabs>
          <w:tab w:val="num" w:pos="1440"/>
        </w:tabs>
        <w:ind w:left="1440" w:hanging="360"/>
      </w:pPr>
      <w:rPr>
        <w:rFonts w:hint="default"/>
        <w:sz w:val="24"/>
        <w:szCs w:val="24"/>
      </w:rPr>
    </w:lvl>
    <w:lvl w:ilvl="2" w:tplc="1EE214A8" w:tentative="1">
      <w:start w:val="1"/>
      <w:numFmt w:val="lowerRoman"/>
      <w:lvlText w:val="%3."/>
      <w:lvlJc w:val="right"/>
      <w:pPr>
        <w:ind w:left="2160" w:hanging="180"/>
      </w:pPr>
    </w:lvl>
    <w:lvl w:ilvl="3" w:tplc="CB52A4D0" w:tentative="1">
      <w:start w:val="1"/>
      <w:numFmt w:val="decimal"/>
      <w:lvlText w:val="%4."/>
      <w:lvlJc w:val="left"/>
      <w:pPr>
        <w:ind w:left="2880" w:hanging="360"/>
      </w:pPr>
    </w:lvl>
    <w:lvl w:ilvl="4" w:tplc="398AAC7E" w:tentative="1">
      <w:start w:val="1"/>
      <w:numFmt w:val="lowerLetter"/>
      <w:lvlText w:val="%5."/>
      <w:lvlJc w:val="left"/>
      <w:pPr>
        <w:ind w:left="3600" w:hanging="360"/>
      </w:pPr>
    </w:lvl>
    <w:lvl w:ilvl="5" w:tplc="D5A2686E" w:tentative="1">
      <w:start w:val="1"/>
      <w:numFmt w:val="lowerRoman"/>
      <w:lvlText w:val="%6."/>
      <w:lvlJc w:val="right"/>
      <w:pPr>
        <w:ind w:left="4320" w:hanging="180"/>
      </w:pPr>
    </w:lvl>
    <w:lvl w:ilvl="6" w:tplc="AD7865F6" w:tentative="1">
      <w:start w:val="1"/>
      <w:numFmt w:val="decimal"/>
      <w:lvlText w:val="%7."/>
      <w:lvlJc w:val="left"/>
      <w:pPr>
        <w:ind w:left="5040" w:hanging="360"/>
      </w:pPr>
    </w:lvl>
    <w:lvl w:ilvl="7" w:tplc="11FEB9B0" w:tentative="1">
      <w:start w:val="1"/>
      <w:numFmt w:val="lowerLetter"/>
      <w:lvlText w:val="%8."/>
      <w:lvlJc w:val="left"/>
      <w:pPr>
        <w:ind w:left="5760" w:hanging="360"/>
      </w:pPr>
    </w:lvl>
    <w:lvl w:ilvl="8" w:tplc="295E508C" w:tentative="1">
      <w:start w:val="1"/>
      <w:numFmt w:val="lowerRoman"/>
      <w:lvlText w:val="%9."/>
      <w:lvlJc w:val="right"/>
      <w:pPr>
        <w:ind w:left="6480" w:hanging="180"/>
      </w:pPr>
    </w:lvl>
  </w:abstractNum>
  <w:abstractNum w:abstractNumId="27" w15:restartNumberingAfterBreak="0">
    <w:nsid w:val="48453F68"/>
    <w:multiLevelType w:val="multilevel"/>
    <w:tmpl w:val="56DC8E88"/>
    <w:lvl w:ilvl="0">
      <w:start w:val="3"/>
      <w:numFmt w:val="decimal"/>
      <w:lvlText w:val="%1."/>
      <w:lvlJc w:val="left"/>
      <w:pPr>
        <w:ind w:left="540" w:hanging="540"/>
      </w:pPr>
      <w:rPr>
        <w:rFonts w:hint="default"/>
        <w:b/>
      </w:rPr>
    </w:lvl>
    <w:lvl w:ilvl="1">
      <w:start w:val="2"/>
      <w:numFmt w:val="decimal"/>
      <w:lvlText w:val="%1.%2."/>
      <w:lvlJc w:val="left"/>
      <w:pPr>
        <w:ind w:left="894" w:hanging="540"/>
      </w:pPr>
      <w:rPr>
        <w:rFonts w:hint="default"/>
        <w:b/>
      </w:rPr>
    </w:lvl>
    <w:lvl w:ilvl="2">
      <w:start w:val="3"/>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28" w15:restartNumberingAfterBreak="0">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29" w15:restartNumberingAfterBreak="0">
    <w:nsid w:val="5126635D"/>
    <w:multiLevelType w:val="hybridMultilevel"/>
    <w:tmpl w:val="999A4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6277A"/>
    <w:multiLevelType w:val="multilevel"/>
    <w:tmpl w:val="D3109322"/>
    <w:lvl w:ilvl="0">
      <w:start w:val="1"/>
      <w:numFmt w:val="decimal"/>
      <w:lvlText w:val="%1."/>
      <w:lvlJc w:val="left"/>
      <w:pPr>
        <w:ind w:left="360" w:hanging="360"/>
      </w:pPr>
      <w:rPr>
        <w:rFonts w:hint="default"/>
      </w:rPr>
    </w:lvl>
    <w:lvl w:ilvl="1">
      <w:start w:val="2"/>
      <w:numFmt w:val="decimal"/>
      <w:isLgl/>
      <w:lvlText w:val="%1.%2."/>
      <w:lvlJc w:val="left"/>
      <w:pPr>
        <w:ind w:left="95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782" w:hanging="720"/>
      </w:pPr>
      <w:rPr>
        <w:rFonts w:hint="default"/>
        <w:b/>
        <w:i w:val="0"/>
      </w:rPr>
    </w:lvl>
    <w:lvl w:ilvl="4">
      <w:start w:val="1"/>
      <w:numFmt w:val="decimal"/>
      <w:isLgl/>
      <w:lvlText w:val="%1.%2.%3.%4.%5."/>
      <w:lvlJc w:val="left"/>
      <w:pPr>
        <w:ind w:left="2496" w:hanging="1080"/>
      </w:pPr>
      <w:rPr>
        <w:rFonts w:hint="default"/>
        <w:b/>
        <w:i w:val="0"/>
      </w:rPr>
    </w:lvl>
    <w:lvl w:ilvl="5">
      <w:start w:val="1"/>
      <w:numFmt w:val="decimal"/>
      <w:isLgl/>
      <w:lvlText w:val="%1.%2.%3.%4.%5.%6."/>
      <w:lvlJc w:val="left"/>
      <w:pPr>
        <w:ind w:left="2850" w:hanging="1080"/>
      </w:pPr>
      <w:rPr>
        <w:rFonts w:hint="default"/>
        <w:b/>
        <w:i w:val="0"/>
      </w:rPr>
    </w:lvl>
    <w:lvl w:ilvl="6">
      <w:start w:val="1"/>
      <w:numFmt w:val="decimal"/>
      <w:isLgl/>
      <w:lvlText w:val="%1.%2.%3.%4.%5.%6.%7."/>
      <w:lvlJc w:val="left"/>
      <w:pPr>
        <w:ind w:left="3564" w:hanging="1440"/>
      </w:pPr>
      <w:rPr>
        <w:rFonts w:hint="default"/>
        <w:b/>
        <w:i w:val="0"/>
      </w:rPr>
    </w:lvl>
    <w:lvl w:ilvl="7">
      <w:start w:val="1"/>
      <w:numFmt w:val="decimal"/>
      <w:isLgl/>
      <w:lvlText w:val="%1.%2.%3.%4.%5.%6.%7.%8."/>
      <w:lvlJc w:val="left"/>
      <w:pPr>
        <w:ind w:left="3918" w:hanging="1440"/>
      </w:pPr>
      <w:rPr>
        <w:rFonts w:hint="default"/>
        <w:b/>
        <w:i w:val="0"/>
      </w:rPr>
    </w:lvl>
    <w:lvl w:ilvl="8">
      <w:start w:val="1"/>
      <w:numFmt w:val="decimal"/>
      <w:isLgl/>
      <w:lvlText w:val="%1.%2.%3.%4.%5.%6.%7.%8.%9."/>
      <w:lvlJc w:val="left"/>
      <w:pPr>
        <w:ind w:left="4632" w:hanging="1800"/>
      </w:pPr>
      <w:rPr>
        <w:rFonts w:hint="default"/>
        <w:b/>
        <w:i w:val="0"/>
      </w:rPr>
    </w:lvl>
  </w:abstractNum>
  <w:abstractNum w:abstractNumId="31" w15:restartNumberingAfterBreak="0">
    <w:nsid w:val="5A47320D"/>
    <w:multiLevelType w:val="hybridMultilevel"/>
    <w:tmpl w:val="B5D6726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15:restartNumberingAfterBreak="0">
    <w:nsid w:val="5B755864"/>
    <w:multiLevelType w:val="multilevel"/>
    <w:tmpl w:val="D50E005A"/>
    <w:lvl w:ilvl="0">
      <w:start w:val="1"/>
      <w:numFmt w:val="decimal"/>
      <w:lvlText w:val="%1."/>
      <w:lvlJc w:val="left"/>
      <w:pPr>
        <w:ind w:left="720" w:hanging="360"/>
      </w:p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C8A52A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5"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15:restartNumberingAfterBreak="0">
    <w:nsid w:val="62E9504B"/>
    <w:multiLevelType w:val="hybridMultilevel"/>
    <w:tmpl w:val="1D048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47472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9" w15:restartNumberingAfterBreak="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0" w15:restartNumberingAfterBreak="0">
    <w:nsid w:val="6A45397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1" w15:restartNumberingAfterBreak="0">
    <w:nsid w:val="6B5B54F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2" w15:restartNumberingAfterBreak="0">
    <w:nsid w:val="6CE85EAD"/>
    <w:multiLevelType w:val="hybridMultilevel"/>
    <w:tmpl w:val="30D6F34E"/>
    <w:lvl w:ilvl="0" w:tplc="1F069CC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561DDD"/>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04544B6"/>
    <w:multiLevelType w:val="multilevel"/>
    <w:tmpl w:val="531AA19E"/>
    <w:lvl w:ilvl="0">
      <w:start w:val="1"/>
      <w:numFmt w:val="decimal"/>
      <w:lvlText w:val="%1."/>
      <w:lvlJc w:val="left"/>
      <w:pPr>
        <w:ind w:left="720" w:hanging="360"/>
      </w:pPr>
      <w:rPr>
        <w:rFonts w:hint="default"/>
        <w:b w:val="0"/>
        <w:bCs/>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11A3F61"/>
    <w:multiLevelType w:val="multilevel"/>
    <w:tmpl w:val="64B29DA2"/>
    <w:lvl w:ilvl="0">
      <w:start w:val="3"/>
      <w:numFmt w:val="decimal"/>
      <w:lvlText w:val="%1."/>
      <w:lvlJc w:val="left"/>
      <w:pPr>
        <w:ind w:left="495" w:hanging="495"/>
      </w:pPr>
      <w:rPr>
        <w:rFonts w:hint="default"/>
      </w:rPr>
    </w:lvl>
    <w:lvl w:ilvl="1">
      <w:start w:val="2"/>
      <w:numFmt w:val="decimal"/>
      <w:lvlText w:val="%1.%2."/>
      <w:lvlJc w:val="left"/>
      <w:pPr>
        <w:ind w:left="637" w:hanging="49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7"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8E53CDA"/>
    <w:multiLevelType w:val="multilevel"/>
    <w:tmpl w:val="788E39F2"/>
    <w:lvl w:ilvl="0">
      <w:start w:val="3"/>
      <w:numFmt w:val="decimal"/>
      <w:lvlText w:val="%1"/>
      <w:lvlJc w:val="left"/>
      <w:pPr>
        <w:ind w:left="480" w:hanging="480"/>
      </w:pPr>
      <w:rPr>
        <w:rFonts w:hint="default"/>
        <w:b/>
        <w:i w:val="0"/>
      </w:rPr>
    </w:lvl>
    <w:lvl w:ilvl="1">
      <w:start w:val="2"/>
      <w:numFmt w:val="decimal"/>
      <w:lvlText w:val="%1.%2"/>
      <w:lvlJc w:val="left"/>
      <w:pPr>
        <w:ind w:left="834" w:hanging="480"/>
      </w:pPr>
      <w:rPr>
        <w:rFonts w:hint="default"/>
        <w:b/>
        <w:i w:val="0"/>
      </w:rPr>
    </w:lvl>
    <w:lvl w:ilvl="2">
      <w:start w:val="3"/>
      <w:numFmt w:val="decimal"/>
      <w:lvlText w:val="%1.%2.%3"/>
      <w:lvlJc w:val="left"/>
      <w:pPr>
        <w:ind w:left="1428" w:hanging="720"/>
      </w:pPr>
      <w:rPr>
        <w:rFonts w:hint="default"/>
        <w:b/>
        <w:i w:val="0"/>
      </w:rPr>
    </w:lvl>
    <w:lvl w:ilvl="3">
      <w:start w:val="1"/>
      <w:numFmt w:val="decimal"/>
      <w:lvlText w:val="%1.%2.%3.%4"/>
      <w:lvlJc w:val="left"/>
      <w:pPr>
        <w:ind w:left="1782" w:hanging="720"/>
      </w:pPr>
      <w:rPr>
        <w:rFonts w:hint="default"/>
        <w:b/>
        <w:i w:val="0"/>
      </w:rPr>
    </w:lvl>
    <w:lvl w:ilvl="4">
      <w:start w:val="1"/>
      <w:numFmt w:val="decimal"/>
      <w:lvlText w:val="%1.%2.%3.%4.%5"/>
      <w:lvlJc w:val="left"/>
      <w:pPr>
        <w:ind w:left="2496" w:hanging="1080"/>
      </w:pPr>
      <w:rPr>
        <w:rFonts w:hint="default"/>
        <w:b/>
        <w:i w:val="0"/>
      </w:rPr>
    </w:lvl>
    <w:lvl w:ilvl="5">
      <w:start w:val="1"/>
      <w:numFmt w:val="decimal"/>
      <w:lvlText w:val="%1.%2.%3.%4.%5.%6"/>
      <w:lvlJc w:val="left"/>
      <w:pPr>
        <w:ind w:left="2850" w:hanging="1080"/>
      </w:pPr>
      <w:rPr>
        <w:rFonts w:hint="default"/>
        <w:b/>
        <w:i w:val="0"/>
      </w:rPr>
    </w:lvl>
    <w:lvl w:ilvl="6">
      <w:start w:val="1"/>
      <w:numFmt w:val="decimal"/>
      <w:lvlText w:val="%1.%2.%3.%4.%5.%6.%7"/>
      <w:lvlJc w:val="left"/>
      <w:pPr>
        <w:ind w:left="3564" w:hanging="1440"/>
      </w:pPr>
      <w:rPr>
        <w:rFonts w:hint="default"/>
        <w:b/>
        <w:i w:val="0"/>
      </w:rPr>
    </w:lvl>
    <w:lvl w:ilvl="7">
      <w:start w:val="1"/>
      <w:numFmt w:val="decimal"/>
      <w:lvlText w:val="%1.%2.%3.%4.%5.%6.%7.%8"/>
      <w:lvlJc w:val="left"/>
      <w:pPr>
        <w:ind w:left="3918" w:hanging="1440"/>
      </w:pPr>
      <w:rPr>
        <w:rFonts w:hint="default"/>
        <w:b/>
        <w:i w:val="0"/>
      </w:rPr>
    </w:lvl>
    <w:lvl w:ilvl="8">
      <w:start w:val="1"/>
      <w:numFmt w:val="decimal"/>
      <w:lvlText w:val="%1.%2.%3.%4.%5.%6.%7.%8.%9"/>
      <w:lvlJc w:val="left"/>
      <w:pPr>
        <w:ind w:left="4632" w:hanging="1800"/>
      </w:pPr>
      <w:rPr>
        <w:rFonts w:hint="default"/>
        <w:b/>
        <w:i w:val="0"/>
      </w:rPr>
    </w:lvl>
  </w:abstractNum>
  <w:num w:numId="1">
    <w:abstractNumId w:val="48"/>
  </w:num>
  <w:num w:numId="2">
    <w:abstractNumId w:val="3"/>
  </w:num>
  <w:num w:numId="3">
    <w:abstractNumId w:val="21"/>
  </w:num>
  <w:num w:numId="4">
    <w:abstractNumId w:val="23"/>
  </w:num>
  <w:num w:numId="5">
    <w:abstractNumId w:val="16"/>
  </w:num>
  <w:num w:numId="6">
    <w:abstractNumId w:val="43"/>
  </w:num>
  <w:num w:numId="7">
    <w:abstractNumId w:val="33"/>
  </w:num>
  <w:num w:numId="8">
    <w:abstractNumId w:val="35"/>
  </w:num>
  <w:num w:numId="9">
    <w:abstractNumId w:val="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7"/>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30"/>
  </w:num>
  <w:num w:numId="14">
    <w:abstractNumId w:val="25"/>
  </w:num>
  <w:num w:numId="15">
    <w:abstractNumId w:val="40"/>
  </w:num>
  <w:num w:numId="16">
    <w:abstractNumId w:val="11"/>
  </w:num>
  <w:num w:numId="17">
    <w:abstractNumId w:val="41"/>
  </w:num>
  <w:num w:numId="18">
    <w:abstractNumId w:val="32"/>
  </w:num>
  <w:num w:numId="19">
    <w:abstractNumId w:val="34"/>
  </w:num>
  <w:num w:numId="20">
    <w:abstractNumId w:val="31"/>
  </w:num>
  <w:num w:numId="21">
    <w:abstractNumId w:val="42"/>
  </w:num>
  <w:num w:numId="22">
    <w:abstractNumId w:val="14"/>
  </w:num>
  <w:num w:numId="23">
    <w:abstractNumId w:val="15"/>
  </w:num>
  <w:num w:numId="24">
    <w:abstractNumId w:val="19"/>
  </w:num>
  <w:num w:numId="25">
    <w:abstractNumId w:val="26"/>
  </w:num>
  <w:num w:numId="26">
    <w:abstractNumId w:val="4"/>
  </w:num>
  <w:num w:numId="27">
    <w:abstractNumId w:val="28"/>
  </w:num>
  <w:num w:numId="28">
    <w:abstractNumId w:val="39"/>
  </w:num>
  <w:num w:numId="29">
    <w:abstractNumId w:val="22"/>
  </w:num>
  <w:num w:numId="30">
    <w:abstractNumId w:val="8"/>
  </w:num>
  <w:num w:numId="31">
    <w:abstractNumId w:val="36"/>
  </w:num>
  <w:num w:numId="32">
    <w:abstractNumId w:val="18"/>
  </w:num>
  <w:num w:numId="33">
    <w:abstractNumId w:val="5"/>
  </w:num>
  <w:num w:numId="34">
    <w:abstractNumId w:val="46"/>
  </w:num>
  <w:num w:numId="35">
    <w:abstractNumId w:val="12"/>
  </w:num>
  <w:num w:numId="36">
    <w:abstractNumId w:val="7"/>
  </w:num>
  <w:num w:numId="37">
    <w:abstractNumId w:val="45"/>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7"/>
  </w:num>
  <w:num w:numId="41">
    <w:abstractNumId w:val="0"/>
  </w:num>
  <w:num w:numId="42">
    <w:abstractNumId w:val="1"/>
  </w:num>
  <w:num w:numId="43">
    <w:abstractNumId w:val="20"/>
  </w:num>
  <w:num w:numId="44">
    <w:abstractNumId w:val="10"/>
  </w:num>
  <w:num w:numId="45">
    <w:abstractNumId w:val="29"/>
  </w:num>
  <w:num w:numId="46">
    <w:abstractNumId w:val="47"/>
  </w:num>
  <w:num w:numId="47">
    <w:abstractNumId w:val="49"/>
  </w:num>
  <w:num w:numId="48">
    <w:abstractNumId w:val="6"/>
  </w:num>
  <w:num w:numId="49">
    <w:abstractNumId w:val="44"/>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9696C"/>
    <w:rsid w:val="00022A4D"/>
    <w:rsid w:val="0009696C"/>
    <w:rsid w:val="000D1D7E"/>
    <w:rsid w:val="002304FD"/>
    <w:rsid w:val="002D55DD"/>
    <w:rsid w:val="002E1EEF"/>
    <w:rsid w:val="004318C1"/>
    <w:rsid w:val="004A0F4A"/>
    <w:rsid w:val="004E431D"/>
    <w:rsid w:val="0056550F"/>
    <w:rsid w:val="006374A5"/>
    <w:rsid w:val="006D762F"/>
    <w:rsid w:val="007232C6"/>
    <w:rsid w:val="007460F9"/>
    <w:rsid w:val="00791BF3"/>
    <w:rsid w:val="007B0980"/>
    <w:rsid w:val="007C3A0C"/>
    <w:rsid w:val="008601D9"/>
    <w:rsid w:val="00875A5B"/>
    <w:rsid w:val="008927D7"/>
    <w:rsid w:val="008A3556"/>
    <w:rsid w:val="009E676F"/>
    <w:rsid w:val="00A36E15"/>
    <w:rsid w:val="00B75A27"/>
    <w:rsid w:val="00B95AE2"/>
    <w:rsid w:val="00E00692"/>
    <w:rsid w:val="00E44EFB"/>
    <w:rsid w:val="00E52734"/>
    <w:rsid w:val="00E55E35"/>
    <w:rsid w:val="00E90BF4"/>
    <w:rsid w:val="00E96737"/>
    <w:rsid w:val="00F53489"/>
    <w:rsid w:val="00FD46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FF170E-AA60-4581-8405-032B76DE8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E431D"/>
  </w:style>
  <w:style w:type="paragraph" w:styleId="10">
    <w:name w:val="heading 1"/>
    <w:basedOn w:val="a0"/>
    <w:next w:val="a0"/>
    <w:link w:val="12"/>
    <w:qFormat/>
    <w:rsid w:val="0009696C"/>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0"/>
    <w:next w:val="a0"/>
    <w:link w:val="20"/>
    <w:uiPriority w:val="99"/>
    <w:qFormat/>
    <w:rsid w:val="0009696C"/>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9"/>
    <w:qFormat/>
    <w:rsid w:val="0009696C"/>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uiPriority w:val="99"/>
    <w:qFormat/>
    <w:rsid w:val="0009696C"/>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09696C"/>
    <w:pPr>
      <w:keepNext/>
      <w:keepLines/>
      <w:spacing w:before="200" w:after="0" w:line="240" w:lineRule="auto"/>
      <w:outlineLvl w:val="4"/>
    </w:pPr>
    <w:rPr>
      <w:rFonts w:ascii="Cambria" w:eastAsia="Times New Roman" w:hAnsi="Cambria" w:cs="Times New Roman"/>
      <w:color w:val="243F60"/>
      <w:sz w:val="24"/>
      <w:szCs w:val="24"/>
    </w:rPr>
  </w:style>
  <w:style w:type="paragraph" w:styleId="6">
    <w:name w:val="heading 6"/>
    <w:basedOn w:val="a0"/>
    <w:next w:val="a0"/>
    <w:link w:val="60"/>
    <w:qFormat/>
    <w:rsid w:val="0009696C"/>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7">
    <w:name w:val="heading 7"/>
    <w:basedOn w:val="a0"/>
    <w:next w:val="a0"/>
    <w:link w:val="70"/>
    <w:uiPriority w:val="9"/>
    <w:semiHidden/>
    <w:unhideWhenUsed/>
    <w:qFormat/>
    <w:rsid w:val="0009696C"/>
    <w:pPr>
      <w:tabs>
        <w:tab w:val="num" w:pos="5040"/>
      </w:tabs>
      <w:spacing w:before="240" w:after="60" w:line="240" w:lineRule="auto"/>
      <w:ind w:left="5040" w:hanging="720"/>
      <w:outlineLvl w:val="6"/>
    </w:pPr>
    <w:rPr>
      <w:rFonts w:ascii="Calibri" w:eastAsia="Times New Roman" w:hAnsi="Calibri" w:cs="Times New Roman"/>
      <w:sz w:val="24"/>
      <w:szCs w:val="24"/>
      <w:lang w:val="en-US"/>
    </w:rPr>
  </w:style>
  <w:style w:type="paragraph" w:styleId="8">
    <w:name w:val="heading 8"/>
    <w:basedOn w:val="a0"/>
    <w:next w:val="a0"/>
    <w:link w:val="80"/>
    <w:uiPriority w:val="9"/>
    <w:semiHidden/>
    <w:unhideWhenUsed/>
    <w:qFormat/>
    <w:rsid w:val="0009696C"/>
    <w:pPr>
      <w:tabs>
        <w:tab w:val="num" w:pos="5760"/>
      </w:tabs>
      <w:spacing w:before="240" w:after="60" w:line="240" w:lineRule="auto"/>
      <w:ind w:left="5760" w:hanging="720"/>
      <w:outlineLvl w:val="7"/>
    </w:pPr>
    <w:rPr>
      <w:rFonts w:ascii="Calibri" w:eastAsia="Times New Roman" w:hAnsi="Calibri" w:cs="Times New Roman"/>
      <w:i/>
      <w:iCs/>
      <w:sz w:val="24"/>
      <w:szCs w:val="24"/>
      <w:lang w:val="en-US"/>
    </w:rPr>
  </w:style>
  <w:style w:type="paragraph" w:styleId="9">
    <w:name w:val="heading 9"/>
    <w:basedOn w:val="a0"/>
    <w:next w:val="a0"/>
    <w:link w:val="90"/>
    <w:uiPriority w:val="9"/>
    <w:semiHidden/>
    <w:unhideWhenUsed/>
    <w:qFormat/>
    <w:rsid w:val="0009696C"/>
    <w:pPr>
      <w:tabs>
        <w:tab w:val="num" w:pos="6480"/>
      </w:tabs>
      <w:spacing w:before="240" w:after="60" w:line="240" w:lineRule="auto"/>
      <w:ind w:left="6480" w:hanging="720"/>
      <w:outlineLvl w:val="8"/>
    </w:pPr>
    <w:rPr>
      <w:rFonts w:ascii="Cambria" w:eastAsia="Times New Roman" w:hAnsi="Cambria" w:cs="Times New Roman"/>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09696C"/>
    <w:rPr>
      <w:rFonts w:ascii="Arial" w:eastAsia="Times New Roman" w:hAnsi="Arial" w:cs="Times New Roman"/>
      <w:b/>
      <w:bCs/>
      <w:kern w:val="32"/>
      <w:sz w:val="32"/>
      <w:szCs w:val="32"/>
    </w:rPr>
  </w:style>
  <w:style w:type="character" w:customStyle="1" w:styleId="20">
    <w:name w:val="Заголовок 2 Знак"/>
    <w:basedOn w:val="a1"/>
    <w:link w:val="2"/>
    <w:uiPriority w:val="99"/>
    <w:rsid w:val="0009696C"/>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09696C"/>
    <w:rPr>
      <w:rFonts w:ascii="Arial" w:eastAsia="Times New Roman" w:hAnsi="Arial" w:cs="Times New Roman"/>
      <w:b/>
      <w:bCs/>
      <w:sz w:val="26"/>
      <w:szCs w:val="26"/>
    </w:rPr>
  </w:style>
  <w:style w:type="character" w:customStyle="1" w:styleId="40">
    <w:name w:val="Заголовок 4 Знак"/>
    <w:basedOn w:val="a1"/>
    <w:link w:val="4"/>
    <w:uiPriority w:val="99"/>
    <w:rsid w:val="0009696C"/>
    <w:rPr>
      <w:rFonts w:ascii="Times New Roman" w:eastAsia="Times New Roman" w:hAnsi="Times New Roman" w:cs="Times New Roman"/>
      <w:b/>
      <w:bCs/>
      <w:sz w:val="24"/>
      <w:szCs w:val="24"/>
    </w:rPr>
  </w:style>
  <w:style w:type="character" w:customStyle="1" w:styleId="50">
    <w:name w:val="Заголовок 5 Знак"/>
    <w:basedOn w:val="a1"/>
    <w:link w:val="5"/>
    <w:uiPriority w:val="9"/>
    <w:semiHidden/>
    <w:rsid w:val="0009696C"/>
    <w:rPr>
      <w:rFonts w:ascii="Cambria" w:eastAsia="Times New Roman" w:hAnsi="Cambria" w:cs="Times New Roman"/>
      <w:color w:val="243F60"/>
      <w:sz w:val="24"/>
      <w:szCs w:val="24"/>
    </w:rPr>
  </w:style>
  <w:style w:type="character" w:customStyle="1" w:styleId="60">
    <w:name w:val="Заголовок 6 Знак"/>
    <w:basedOn w:val="a1"/>
    <w:link w:val="6"/>
    <w:rsid w:val="0009696C"/>
    <w:rPr>
      <w:rFonts w:ascii="Times New Roman" w:eastAsia="Times New Roman" w:hAnsi="Times New Roman" w:cs="Times New Roman"/>
      <w:b/>
      <w:bCs/>
      <w:lang w:val="en-US"/>
    </w:rPr>
  </w:style>
  <w:style w:type="character" w:customStyle="1" w:styleId="70">
    <w:name w:val="Заголовок 7 Знак"/>
    <w:basedOn w:val="a1"/>
    <w:link w:val="7"/>
    <w:uiPriority w:val="9"/>
    <w:semiHidden/>
    <w:rsid w:val="0009696C"/>
    <w:rPr>
      <w:rFonts w:ascii="Calibri" w:eastAsia="Times New Roman" w:hAnsi="Calibri" w:cs="Times New Roman"/>
      <w:sz w:val="24"/>
      <w:szCs w:val="24"/>
      <w:lang w:val="en-US"/>
    </w:rPr>
  </w:style>
  <w:style w:type="character" w:customStyle="1" w:styleId="80">
    <w:name w:val="Заголовок 8 Знак"/>
    <w:basedOn w:val="a1"/>
    <w:link w:val="8"/>
    <w:uiPriority w:val="9"/>
    <w:semiHidden/>
    <w:rsid w:val="0009696C"/>
    <w:rPr>
      <w:rFonts w:ascii="Calibri" w:eastAsia="Times New Roman" w:hAnsi="Calibri" w:cs="Times New Roman"/>
      <w:i/>
      <w:iCs/>
      <w:sz w:val="24"/>
      <w:szCs w:val="24"/>
      <w:lang w:val="en-US"/>
    </w:rPr>
  </w:style>
  <w:style w:type="character" w:customStyle="1" w:styleId="90">
    <w:name w:val="Заголовок 9 Знак"/>
    <w:basedOn w:val="a1"/>
    <w:link w:val="9"/>
    <w:uiPriority w:val="9"/>
    <w:semiHidden/>
    <w:rsid w:val="0009696C"/>
    <w:rPr>
      <w:rFonts w:ascii="Cambria" w:eastAsia="Times New Roman" w:hAnsi="Cambria" w:cs="Times New Roman"/>
      <w:lang w:val="en-US"/>
    </w:rPr>
  </w:style>
  <w:style w:type="paragraph" w:styleId="a4">
    <w:name w:val="Body Text"/>
    <w:basedOn w:val="a0"/>
    <w:link w:val="a5"/>
    <w:qFormat/>
    <w:rsid w:val="0009696C"/>
    <w:pPr>
      <w:spacing w:after="0" w:line="240" w:lineRule="auto"/>
    </w:pPr>
    <w:rPr>
      <w:rFonts w:ascii="Times New Roman" w:eastAsia="Times New Roman" w:hAnsi="Times New Roman" w:cs="Times New Roman"/>
      <w:sz w:val="24"/>
      <w:szCs w:val="24"/>
    </w:rPr>
  </w:style>
  <w:style w:type="character" w:customStyle="1" w:styleId="a5">
    <w:name w:val="Основной текст Знак"/>
    <w:basedOn w:val="a1"/>
    <w:link w:val="a4"/>
    <w:rsid w:val="0009696C"/>
    <w:rPr>
      <w:rFonts w:ascii="Times New Roman" w:eastAsia="Times New Roman" w:hAnsi="Times New Roman" w:cs="Times New Roman"/>
      <w:sz w:val="24"/>
      <w:szCs w:val="24"/>
    </w:rPr>
  </w:style>
  <w:style w:type="paragraph" w:styleId="21">
    <w:name w:val="Body Text 2"/>
    <w:basedOn w:val="a0"/>
    <w:link w:val="22"/>
    <w:rsid w:val="0009696C"/>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1"/>
    <w:link w:val="21"/>
    <w:rsid w:val="0009696C"/>
    <w:rPr>
      <w:rFonts w:ascii="Times New Roman" w:eastAsia="Times New Roman" w:hAnsi="Times New Roman" w:cs="Times New Roman"/>
      <w:sz w:val="24"/>
      <w:szCs w:val="24"/>
    </w:rPr>
  </w:style>
  <w:style w:type="character" w:customStyle="1" w:styleId="blk">
    <w:name w:val="blk"/>
    <w:rsid w:val="0009696C"/>
  </w:style>
  <w:style w:type="paragraph" w:styleId="a6">
    <w:name w:val="footer"/>
    <w:aliases w:val="Нижний колонтитул Знак Знак Знак,Нижний колонтитул1,Нижний колонтитул Знак Знак"/>
    <w:basedOn w:val="a0"/>
    <w:link w:val="a7"/>
    <w:uiPriority w:val="99"/>
    <w:rsid w:val="0009696C"/>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09696C"/>
    <w:rPr>
      <w:rFonts w:ascii="Times New Roman" w:eastAsia="Times New Roman" w:hAnsi="Times New Roman" w:cs="Times New Roman"/>
      <w:sz w:val="24"/>
      <w:szCs w:val="24"/>
    </w:rPr>
  </w:style>
  <w:style w:type="character" w:styleId="a8">
    <w:name w:val="page number"/>
    <w:rsid w:val="0009696C"/>
    <w:rPr>
      <w:rFonts w:cs="Times New Roman"/>
    </w:rPr>
  </w:style>
  <w:style w:type="paragraph" w:styleId="a9">
    <w:name w:val="Normal (Web)"/>
    <w:basedOn w:val="a0"/>
    <w:next w:val="aa"/>
    <w:link w:val="ab"/>
    <w:uiPriority w:val="99"/>
    <w:semiHidden/>
    <w:unhideWhenUsed/>
    <w:rsid w:val="0009696C"/>
    <w:rPr>
      <w:rFonts w:ascii="Times New Roman" w:hAnsi="Times New Roman" w:cs="Times New Roman"/>
      <w:sz w:val="24"/>
      <w:szCs w:val="24"/>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d"/>
    <w:uiPriority w:val="99"/>
    <w:qFormat/>
    <w:rsid w:val="0009696C"/>
    <w:pPr>
      <w:spacing w:after="0" w:line="240" w:lineRule="auto"/>
    </w:pPr>
    <w:rPr>
      <w:rFonts w:ascii="Times New Roman" w:eastAsia="Times New Roman" w:hAnsi="Times New Roman" w:cs="Times New Roman"/>
      <w:sz w:val="20"/>
      <w:szCs w:val="20"/>
      <w:lang w:val="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c"/>
    <w:uiPriority w:val="99"/>
    <w:rsid w:val="0009696C"/>
    <w:rPr>
      <w:rFonts w:ascii="Times New Roman" w:eastAsia="Times New Roman" w:hAnsi="Times New Roman" w:cs="Times New Roman"/>
      <w:sz w:val="20"/>
      <w:szCs w:val="20"/>
      <w:lang w:val="en-US"/>
    </w:rPr>
  </w:style>
  <w:style w:type="character" w:styleId="ae">
    <w:name w:val="footnote reference"/>
    <w:uiPriority w:val="99"/>
    <w:rsid w:val="0009696C"/>
    <w:rPr>
      <w:rFonts w:cs="Times New Roman"/>
      <w:vertAlign w:val="superscript"/>
    </w:rPr>
  </w:style>
  <w:style w:type="paragraph" w:styleId="23">
    <w:name w:val="List 2"/>
    <w:basedOn w:val="a0"/>
    <w:rsid w:val="0009696C"/>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09696C"/>
    <w:rPr>
      <w:rFonts w:cs="Times New Roman"/>
      <w:color w:val="0000FF"/>
      <w:u w:val="single"/>
    </w:rPr>
  </w:style>
  <w:style w:type="paragraph" w:styleId="13">
    <w:name w:val="toc 1"/>
    <w:basedOn w:val="a0"/>
    <w:next w:val="a0"/>
    <w:autoRedefine/>
    <w:uiPriority w:val="39"/>
    <w:rsid w:val="0009696C"/>
    <w:pPr>
      <w:tabs>
        <w:tab w:val="right" w:leader="dot" w:pos="9202"/>
      </w:tabs>
      <w:spacing w:before="240" w:after="120" w:line="240" w:lineRule="auto"/>
    </w:pPr>
    <w:rPr>
      <w:rFonts w:ascii="Times New Roman" w:eastAsia="Times New Roman" w:hAnsi="Times New Roman" w:cs="Calibri"/>
      <w:b/>
      <w:bCs/>
      <w:noProof/>
      <w:sz w:val="20"/>
      <w:szCs w:val="20"/>
    </w:rPr>
  </w:style>
  <w:style w:type="paragraph" w:styleId="24">
    <w:name w:val="toc 2"/>
    <w:basedOn w:val="a0"/>
    <w:next w:val="a0"/>
    <w:autoRedefine/>
    <w:uiPriority w:val="39"/>
    <w:rsid w:val="0009696C"/>
    <w:pPr>
      <w:spacing w:before="120" w:after="0" w:line="240" w:lineRule="auto"/>
      <w:ind w:left="240"/>
    </w:pPr>
    <w:rPr>
      <w:rFonts w:ascii="Calibri" w:eastAsia="Times New Roman" w:hAnsi="Calibri" w:cs="Calibri"/>
      <w:i/>
      <w:iCs/>
      <w:sz w:val="20"/>
      <w:szCs w:val="20"/>
    </w:rPr>
  </w:style>
  <w:style w:type="paragraph" w:styleId="31">
    <w:name w:val="toc 3"/>
    <w:basedOn w:val="a0"/>
    <w:next w:val="a0"/>
    <w:autoRedefine/>
    <w:uiPriority w:val="39"/>
    <w:rsid w:val="0009696C"/>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09696C"/>
    <w:rPr>
      <w:rFonts w:ascii="Times New Roman" w:hAnsi="Times New Roman"/>
      <w:sz w:val="20"/>
      <w:lang w:eastAsia="ru-RU"/>
    </w:rPr>
  </w:style>
  <w:style w:type="paragraph" w:styleId="af0">
    <w:name w:val="List Paragraph"/>
    <w:aliases w:val="Содержание. 2 уровень"/>
    <w:basedOn w:val="a0"/>
    <w:link w:val="af1"/>
    <w:uiPriority w:val="34"/>
    <w:qFormat/>
    <w:rsid w:val="0009696C"/>
    <w:pPr>
      <w:spacing w:before="120" w:after="120" w:line="240" w:lineRule="auto"/>
      <w:ind w:left="708"/>
    </w:pPr>
    <w:rPr>
      <w:rFonts w:ascii="Times New Roman" w:eastAsia="Times New Roman" w:hAnsi="Times New Roman" w:cs="Times New Roman"/>
      <w:sz w:val="24"/>
      <w:szCs w:val="24"/>
    </w:rPr>
  </w:style>
  <w:style w:type="character" w:styleId="af2">
    <w:name w:val="Emphasis"/>
    <w:uiPriority w:val="20"/>
    <w:qFormat/>
    <w:rsid w:val="0009696C"/>
    <w:rPr>
      <w:rFonts w:cs="Times New Roman"/>
      <w:i/>
    </w:rPr>
  </w:style>
  <w:style w:type="paragraph" w:styleId="af3">
    <w:name w:val="Balloon Text"/>
    <w:basedOn w:val="a0"/>
    <w:link w:val="af4"/>
    <w:uiPriority w:val="99"/>
    <w:rsid w:val="0009696C"/>
    <w:pPr>
      <w:spacing w:after="0" w:line="240" w:lineRule="auto"/>
    </w:pPr>
    <w:rPr>
      <w:rFonts w:ascii="Segoe UI" w:eastAsia="Times New Roman" w:hAnsi="Segoe UI" w:cs="Times New Roman"/>
      <w:sz w:val="18"/>
      <w:szCs w:val="18"/>
    </w:rPr>
  </w:style>
  <w:style w:type="character" w:customStyle="1" w:styleId="af4">
    <w:name w:val="Текст выноски Знак"/>
    <w:basedOn w:val="a1"/>
    <w:link w:val="af3"/>
    <w:uiPriority w:val="99"/>
    <w:rsid w:val="0009696C"/>
    <w:rPr>
      <w:rFonts w:ascii="Segoe UI" w:eastAsia="Times New Roman" w:hAnsi="Segoe UI" w:cs="Times New Roman"/>
      <w:sz w:val="18"/>
      <w:szCs w:val="18"/>
    </w:rPr>
  </w:style>
  <w:style w:type="paragraph" w:customStyle="1" w:styleId="ConsPlusNormal">
    <w:name w:val="ConsPlusNormal"/>
    <w:rsid w:val="0009696C"/>
    <w:pPr>
      <w:widowControl w:val="0"/>
      <w:autoSpaceDE w:val="0"/>
      <w:autoSpaceDN w:val="0"/>
      <w:adjustRightInd w:val="0"/>
      <w:spacing w:after="0" w:line="240" w:lineRule="auto"/>
    </w:pPr>
    <w:rPr>
      <w:rFonts w:ascii="Arial" w:eastAsia="Times New Roman" w:hAnsi="Arial" w:cs="Arial"/>
      <w:sz w:val="20"/>
      <w:szCs w:val="20"/>
    </w:rPr>
  </w:style>
  <w:style w:type="paragraph" w:styleId="af5">
    <w:name w:val="header"/>
    <w:basedOn w:val="a0"/>
    <w:link w:val="af6"/>
    <w:uiPriority w:val="99"/>
    <w:unhideWhenUsed/>
    <w:rsid w:val="0009696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Верхний колонтитул Знак"/>
    <w:basedOn w:val="a1"/>
    <w:link w:val="af5"/>
    <w:uiPriority w:val="99"/>
    <w:rsid w:val="0009696C"/>
    <w:rPr>
      <w:rFonts w:ascii="Times New Roman" w:eastAsia="Times New Roman" w:hAnsi="Times New Roman" w:cs="Times New Roman"/>
      <w:sz w:val="24"/>
      <w:szCs w:val="24"/>
    </w:rPr>
  </w:style>
  <w:style w:type="character" w:customStyle="1" w:styleId="110">
    <w:name w:val="Текст примечания Знак11"/>
    <w:uiPriority w:val="99"/>
    <w:rsid w:val="0009696C"/>
    <w:rPr>
      <w:rFonts w:cs="Times New Roman"/>
      <w:sz w:val="20"/>
      <w:szCs w:val="20"/>
    </w:rPr>
  </w:style>
  <w:style w:type="paragraph" w:styleId="af7">
    <w:name w:val="annotation text"/>
    <w:basedOn w:val="a0"/>
    <w:link w:val="af8"/>
    <w:uiPriority w:val="99"/>
    <w:unhideWhenUsed/>
    <w:rsid w:val="0009696C"/>
    <w:pPr>
      <w:spacing w:after="0" w:line="240" w:lineRule="auto"/>
    </w:pPr>
    <w:rPr>
      <w:rFonts w:ascii="Calibri" w:eastAsia="Times New Roman" w:hAnsi="Calibri" w:cs="Times New Roman"/>
      <w:sz w:val="20"/>
      <w:szCs w:val="20"/>
    </w:rPr>
  </w:style>
  <w:style w:type="character" w:customStyle="1" w:styleId="af8">
    <w:name w:val="Текст примечания Знак"/>
    <w:basedOn w:val="a1"/>
    <w:link w:val="af7"/>
    <w:uiPriority w:val="99"/>
    <w:rsid w:val="0009696C"/>
    <w:rPr>
      <w:rFonts w:ascii="Calibri" w:eastAsia="Times New Roman" w:hAnsi="Calibri" w:cs="Times New Roman"/>
      <w:sz w:val="20"/>
      <w:szCs w:val="20"/>
    </w:rPr>
  </w:style>
  <w:style w:type="character" w:customStyle="1" w:styleId="14">
    <w:name w:val="Текст примечания Знак1"/>
    <w:uiPriority w:val="99"/>
    <w:rsid w:val="0009696C"/>
    <w:rPr>
      <w:rFonts w:cs="Times New Roman"/>
      <w:sz w:val="20"/>
      <w:szCs w:val="20"/>
    </w:rPr>
  </w:style>
  <w:style w:type="character" w:customStyle="1" w:styleId="111">
    <w:name w:val="Тема примечания Знак11"/>
    <w:uiPriority w:val="99"/>
    <w:rsid w:val="0009696C"/>
    <w:rPr>
      <w:rFonts w:cs="Times New Roman"/>
      <w:b/>
      <w:bCs/>
      <w:sz w:val="20"/>
      <w:szCs w:val="20"/>
    </w:rPr>
  </w:style>
  <w:style w:type="paragraph" w:styleId="af9">
    <w:name w:val="annotation subject"/>
    <w:basedOn w:val="af7"/>
    <w:next w:val="af7"/>
    <w:link w:val="afa"/>
    <w:uiPriority w:val="99"/>
    <w:unhideWhenUsed/>
    <w:rsid w:val="0009696C"/>
    <w:rPr>
      <w:rFonts w:ascii="Times New Roman" w:hAnsi="Times New Roman"/>
      <w:b/>
      <w:bCs/>
    </w:rPr>
  </w:style>
  <w:style w:type="character" w:customStyle="1" w:styleId="afa">
    <w:name w:val="Тема примечания Знак"/>
    <w:basedOn w:val="af8"/>
    <w:link w:val="af9"/>
    <w:uiPriority w:val="99"/>
    <w:rsid w:val="0009696C"/>
    <w:rPr>
      <w:rFonts w:ascii="Times New Roman" w:eastAsia="Times New Roman" w:hAnsi="Times New Roman" w:cs="Times New Roman"/>
      <w:b/>
      <w:bCs/>
      <w:sz w:val="20"/>
      <w:szCs w:val="20"/>
    </w:rPr>
  </w:style>
  <w:style w:type="character" w:customStyle="1" w:styleId="15">
    <w:name w:val="Тема примечания Знак1"/>
    <w:uiPriority w:val="99"/>
    <w:rsid w:val="0009696C"/>
    <w:rPr>
      <w:rFonts w:cs="Times New Roman"/>
      <w:b/>
      <w:bCs/>
      <w:sz w:val="20"/>
      <w:szCs w:val="20"/>
    </w:rPr>
  </w:style>
  <w:style w:type="paragraph" w:styleId="25">
    <w:name w:val="Body Text Indent 2"/>
    <w:basedOn w:val="a0"/>
    <w:link w:val="26"/>
    <w:rsid w:val="0009696C"/>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rsid w:val="0009696C"/>
    <w:rPr>
      <w:rFonts w:ascii="Times New Roman" w:eastAsia="Times New Roman" w:hAnsi="Times New Roman" w:cs="Times New Roman"/>
      <w:sz w:val="24"/>
      <w:szCs w:val="24"/>
    </w:rPr>
  </w:style>
  <w:style w:type="character" w:customStyle="1" w:styleId="apple-converted-space">
    <w:name w:val="apple-converted-space"/>
    <w:rsid w:val="0009696C"/>
  </w:style>
  <w:style w:type="character" w:customStyle="1" w:styleId="afb">
    <w:name w:val="Цветовое выделение"/>
    <w:uiPriority w:val="99"/>
    <w:rsid w:val="0009696C"/>
    <w:rPr>
      <w:b/>
      <w:color w:val="26282F"/>
    </w:rPr>
  </w:style>
  <w:style w:type="character" w:customStyle="1" w:styleId="afc">
    <w:name w:val="Гипертекстовая ссылка"/>
    <w:uiPriority w:val="99"/>
    <w:rsid w:val="0009696C"/>
    <w:rPr>
      <w:b/>
      <w:color w:val="106BBE"/>
    </w:rPr>
  </w:style>
  <w:style w:type="character" w:customStyle="1" w:styleId="afd">
    <w:name w:val="Активная гипертекстовая ссылка"/>
    <w:uiPriority w:val="99"/>
    <w:rsid w:val="0009696C"/>
    <w:rPr>
      <w:b/>
      <w:color w:val="106BBE"/>
      <w:u w:val="single"/>
    </w:rPr>
  </w:style>
  <w:style w:type="paragraph" w:customStyle="1" w:styleId="afe">
    <w:name w:val="Внимание"/>
    <w:basedOn w:val="a0"/>
    <w:next w:val="a0"/>
    <w:uiPriority w:val="99"/>
    <w:rsid w:val="000969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
    <w:name w:val="Внимание: криминал!!"/>
    <w:basedOn w:val="afe"/>
    <w:next w:val="a0"/>
    <w:uiPriority w:val="99"/>
    <w:rsid w:val="0009696C"/>
  </w:style>
  <w:style w:type="paragraph" w:customStyle="1" w:styleId="aff0">
    <w:name w:val="Внимание: недобросовестность!"/>
    <w:basedOn w:val="afe"/>
    <w:next w:val="a0"/>
    <w:uiPriority w:val="99"/>
    <w:rsid w:val="0009696C"/>
  </w:style>
  <w:style w:type="character" w:customStyle="1" w:styleId="aff1">
    <w:name w:val="Выделение для Базового Поиска"/>
    <w:uiPriority w:val="99"/>
    <w:rsid w:val="0009696C"/>
    <w:rPr>
      <w:b/>
      <w:color w:val="0058A9"/>
    </w:rPr>
  </w:style>
  <w:style w:type="character" w:customStyle="1" w:styleId="aff2">
    <w:name w:val="Выделение для Базового Поиска (курсив)"/>
    <w:uiPriority w:val="99"/>
    <w:rsid w:val="0009696C"/>
    <w:rPr>
      <w:b/>
      <w:i/>
      <w:color w:val="0058A9"/>
    </w:rPr>
  </w:style>
  <w:style w:type="paragraph" w:customStyle="1" w:styleId="aff3">
    <w:name w:val="Дочерний элемент списка"/>
    <w:basedOn w:val="a0"/>
    <w:next w:val="a0"/>
    <w:uiPriority w:val="99"/>
    <w:rsid w:val="0009696C"/>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0"/>
    <w:next w:val="a0"/>
    <w:uiPriority w:val="99"/>
    <w:rsid w:val="0009696C"/>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6">
    <w:name w:val="Заголовок1"/>
    <w:basedOn w:val="aff4"/>
    <w:next w:val="a0"/>
    <w:uiPriority w:val="99"/>
    <w:rsid w:val="0009696C"/>
    <w:rPr>
      <w:b/>
      <w:bCs/>
      <w:color w:val="0058A9"/>
      <w:shd w:val="clear" w:color="auto" w:fill="ECE9D8"/>
    </w:rPr>
  </w:style>
  <w:style w:type="paragraph" w:customStyle="1" w:styleId="aff5">
    <w:name w:val="Заголовок группы контролов"/>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0"/>
    <w:next w:val="a0"/>
    <w:uiPriority w:val="99"/>
    <w:rsid w:val="0009696C"/>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8">
    <w:name w:val="Заголовок своего сообщения"/>
    <w:uiPriority w:val="99"/>
    <w:rsid w:val="0009696C"/>
    <w:rPr>
      <w:b/>
      <w:color w:val="26282F"/>
    </w:rPr>
  </w:style>
  <w:style w:type="paragraph" w:customStyle="1" w:styleId="aff9">
    <w:name w:val="Заголовок статьи"/>
    <w:basedOn w:val="a0"/>
    <w:next w:val="a0"/>
    <w:uiPriority w:val="99"/>
    <w:rsid w:val="0009696C"/>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a">
    <w:name w:val="Заголовок чужого сообщения"/>
    <w:uiPriority w:val="99"/>
    <w:rsid w:val="0009696C"/>
    <w:rPr>
      <w:b/>
      <w:color w:val="FF0000"/>
    </w:rPr>
  </w:style>
  <w:style w:type="paragraph" w:customStyle="1" w:styleId="affb">
    <w:name w:val="Заголовок ЭР (левое окно)"/>
    <w:basedOn w:val="a0"/>
    <w:next w:val="a0"/>
    <w:uiPriority w:val="99"/>
    <w:rsid w:val="0009696C"/>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c">
    <w:name w:val="Заголовок ЭР (правое окно)"/>
    <w:basedOn w:val="affb"/>
    <w:next w:val="a0"/>
    <w:uiPriority w:val="99"/>
    <w:rsid w:val="0009696C"/>
    <w:pPr>
      <w:spacing w:after="0"/>
      <w:jc w:val="left"/>
    </w:pPr>
  </w:style>
  <w:style w:type="paragraph" w:customStyle="1" w:styleId="affd">
    <w:name w:val="Интерактивный заголовок"/>
    <w:basedOn w:val="16"/>
    <w:next w:val="a0"/>
    <w:uiPriority w:val="99"/>
    <w:rsid w:val="0009696C"/>
    <w:rPr>
      <w:u w:val="single"/>
    </w:rPr>
  </w:style>
  <w:style w:type="paragraph" w:customStyle="1" w:styleId="affe">
    <w:name w:val="Текст информации об изменениях"/>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
    <w:name w:val="Информация об изменениях"/>
    <w:basedOn w:val="affe"/>
    <w:next w:val="a0"/>
    <w:uiPriority w:val="99"/>
    <w:rsid w:val="0009696C"/>
    <w:pPr>
      <w:spacing w:before="180"/>
      <w:ind w:left="360" w:right="360" w:firstLine="0"/>
    </w:pPr>
    <w:rPr>
      <w:shd w:val="clear" w:color="auto" w:fill="EAEFED"/>
    </w:rPr>
  </w:style>
  <w:style w:type="paragraph" w:customStyle="1" w:styleId="afff0">
    <w:name w:val="Текст (справка)"/>
    <w:basedOn w:val="a0"/>
    <w:next w:val="a0"/>
    <w:uiPriority w:val="99"/>
    <w:rsid w:val="0009696C"/>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1">
    <w:name w:val="Комментарий"/>
    <w:basedOn w:val="afff0"/>
    <w:next w:val="a0"/>
    <w:uiPriority w:val="99"/>
    <w:rsid w:val="0009696C"/>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0"/>
    <w:uiPriority w:val="99"/>
    <w:rsid w:val="0009696C"/>
    <w:rPr>
      <w:i/>
      <w:iCs/>
    </w:rPr>
  </w:style>
  <w:style w:type="paragraph" w:customStyle="1" w:styleId="afff3">
    <w:name w:val="Текст (лев. подпись)"/>
    <w:basedOn w:val="a0"/>
    <w:next w:val="a0"/>
    <w:uiPriority w:val="99"/>
    <w:rsid w:val="0009696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4">
    <w:name w:val="Колонтитул (левый)"/>
    <w:basedOn w:val="afff3"/>
    <w:next w:val="a0"/>
    <w:uiPriority w:val="99"/>
    <w:rsid w:val="0009696C"/>
    <w:rPr>
      <w:sz w:val="14"/>
      <w:szCs w:val="14"/>
    </w:rPr>
  </w:style>
  <w:style w:type="paragraph" w:customStyle="1" w:styleId="afff5">
    <w:name w:val="Текст (прав. подпись)"/>
    <w:basedOn w:val="a0"/>
    <w:next w:val="a0"/>
    <w:uiPriority w:val="99"/>
    <w:rsid w:val="0009696C"/>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6">
    <w:name w:val="Колонтитул (правый)"/>
    <w:basedOn w:val="afff5"/>
    <w:next w:val="a0"/>
    <w:uiPriority w:val="99"/>
    <w:rsid w:val="0009696C"/>
    <w:rPr>
      <w:sz w:val="14"/>
      <w:szCs w:val="14"/>
    </w:rPr>
  </w:style>
  <w:style w:type="paragraph" w:customStyle="1" w:styleId="afff7">
    <w:name w:val="Комментарий пользователя"/>
    <w:basedOn w:val="afff1"/>
    <w:next w:val="a0"/>
    <w:uiPriority w:val="99"/>
    <w:rsid w:val="0009696C"/>
    <w:pPr>
      <w:jc w:val="left"/>
    </w:pPr>
    <w:rPr>
      <w:shd w:val="clear" w:color="auto" w:fill="FFDFE0"/>
    </w:rPr>
  </w:style>
  <w:style w:type="paragraph" w:customStyle="1" w:styleId="afff8">
    <w:name w:val="Куда обратиться?"/>
    <w:basedOn w:val="afe"/>
    <w:next w:val="a0"/>
    <w:uiPriority w:val="99"/>
    <w:rsid w:val="0009696C"/>
  </w:style>
  <w:style w:type="paragraph" w:customStyle="1" w:styleId="afff9">
    <w:name w:val="Моноширинный"/>
    <w:basedOn w:val="a0"/>
    <w:next w:val="a0"/>
    <w:uiPriority w:val="99"/>
    <w:rsid w:val="0009696C"/>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a">
    <w:name w:val="Найденные слова"/>
    <w:uiPriority w:val="99"/>
    <w:rsid w:val="0009696C"/>
    <w:rPr>
      <w:b/>
      <w:color w:val="26282F"/>
      <w:shd w:val="clear" w:color="auto" w:fill="FFF580"/>
    </w:rPr>
  </w:style>
  <w:style w:type="paragraph" w:customStyle="1" w:styleId="afffb">
    <w:name w:val="Напишите нам"/>
    <w:basedOn w:val="a0"/>
    <w:next w:val="a0"/>
    <w:uiPriority w:val="99"/>
    <w:rsid w:val="0009696C"/>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c">
    <w:name w:val="Не вступил в силу"/>
    <w:uiPriority w:val="99"/>
    <w:rsid w:val="0009696C"/>
    <w:rPr>
      <w:b/>
      <w:color w:val="000000"/>
      <w:shd w:val="clear" w:color="auto" w:fill="D8EDE8"/>
    </w:rPr>
  </w:style>
  <w:style w:type="paragraph" w:customStyle="1" w:styleId="afffd">
    <w:name w:val="Необходимые документы"/>
    <w:basedOn w:val="afe"/>
    <w:next w:val="a0"/>
    <w:uiPriority w:val="99"/>
    <w:rsid w:val="0009696C"/>
    <w:pPr>
      <w:ind w:firstLine="118"/>
    </w:pPr>
  </w:style>
  <w:style w:type="paragraph" w:customStyle="1" w:styleId="afffe">
    <w:name w:val="Нормальный (таблица)"/>
    <w:basedOn w:val="a0"/>
    <w:next w:val="a0"/>
    <w:uiPriority w:val="99"/>
    <w:rsid w:val="0009696C"/>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f">
    <w:name w:val="Таблицы (моноширинный)"/>
    <w:basedOn w:val="a0"/>
    <w:next w:val="a0"/>
    <w:uiPriority w:val="99"/>
    <w:rsid w:val="0009696C"/>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0">
    <w:name w:val="Оглавление"/>
    <w:basedOn w:val="affff"/>
    <w:next w:val="a0"/>
    <w:uiPriority w:val="99"/>
    <w:rsid w:val="0009696C"/>
    <w:pPr>
      <w:ind w:left="140"/>
    </w:pPr>
  </w:style>
  <w:style w:type="character" w:customStyle="1" w:styleId="affff1">
    <w:name w:val="Опечатки"/>
    <w:uiPriority w:val="99"/>
    <w:rsid w:val="0009696C"/>
    <w:rPr>
      <w:color w:val="FF0000"/>
    </w:rPr>
  </w:style>
  <w:style w:type="paragraph" w:customStyle="1" w:styleId="affff2">
    <w:name w:val="Переменная часть"/>
    <w:basedOn w:val="aff4"/>
    <w:next w:val="a0"/>
    <w:uiPriority w:val="99"/>
    <w:rsid w:val="0009696C"/>
    <w:rPr>
      <w:sz w:val="18"/>
      <w:szCs w:val="18"/>
    </w:rPr>
  </w:style>
  <w:style w:type="paragraph" w:customStyle="1" w:styleId="affff3">
    <w:name w:val="Подвал для информации об изменениях"/>
    <w:basedOn w:val="10"/>
    <w:next w:val="a0"/>
    <w:uiPriority w:val="99"/>
    <w:rsid w:val="0009696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0"/>
    <w:uiPriority w:val="99"/>
    <w:rsid w:val="0009696C"/>
    <w:rPr>
      <w:b/>
      <w:bCs/>
    </w:rPr>
  </w:style>
  <w:style w:type="paragraph" w:customStyle="1" w:styleId="affff5">
    <w:name w:val="Подчёркнуный текст"/>
    <w:basedOn w:val="a0"/>
    <w:next w:val="a0"/>
    <w:uiPriority w:val="99"/>
    <w:rsid w:val="0009696C"/>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6">
    <w:name w:val="Постоянная часть"/>
    <w:basedOn w:val="aff4"/>
    <w:next w:val="a0"/>
    <w:uiPriority w:val="99"/>
    <w:rsid w:val="0009696C"/>
    <w:rPr>
      <w:sz w:val="20"/>
      <w:szCs w:val="20"/>
    </w:rPr>
  </w:style>
  <w:style w:type="paragraph" w:customStyle="1" w:styleId="affff7">
    <w:name w:val="Прижатый влево"/>
    <w:basedOn w:val="a0"/>
    <w:next w:val="a0"/>
    <w:uiPriority w:val="99"/>
    <w:qFormat/>
    <w:rsid w:val="0009696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8">
    <w:name w:val="Пример."/>
    <w:basedOn w:val="afe"/>
    <w:next w:val="a0"/>
    <w:uiPriority w:val="99"/>
    <w:rsid w:val="0009696C"/>
  </w:style>
  <w:style w:type="paragraph" w:customStyle="1" w:styleId="affff9">
    <w:name w:val="Примечание."/>
    <w:basedOn w:val="afe"/>
    <w:next w:val="a0"/>
    <w:uiPriority w:val="99"/>
    <w:rsid w:val="0009696C"/>
  </w:style>
  <w:style w:type="character" w:customStyle="1" w:styleId="affffa">
    <w:name w:val="Продолжение ссылки"/>
    <w:uiPriority w:val="99"/>
    <w:rsid w:val="0009696C"/>
  </w:style>
  <w:style w:type="paragraph" w:customStyle="1" w:styleId="affffb">
    <w:name w:val="Словарная статья"/>
    <w:basedOn w:val="a0"/>
    <w:next w:val="a0"/>
    <w:uiPriority w:val="99"/>
    <w:rsid w:val="0009696C"/>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c">
    <w:name w:val="Сравнение редакций"/>
    <w:uiPriority w:val="99"/>
    <w:rsid w:val="0009696C"/>
    <w:rPr>
      <w:b/>
      <w:color w:val="26282F"/>
    </w:rPr>
  </w:style>
  <w:style w:type="character" w:customStyle="1" w:styleId="affffd">
    <w:name w:val="Сравнение редакций. Добавленный фрагмент"/>
    <w:uiPriority w:val="99"/>
    <w:rsid w:val="0009696C"/>
    <w:rPr>
      <w:color w:val="000000"/>
      <w:shd w:val="clear" w:color="auto" w:fill="C1D7FF"/>
    </w:rPr>
  </w:style>
  <w:style w:type="character" w:customStyle="1" w:styleId="affffe">
    <w:name w:val="Сравнение редакций. Удаленный фрагмент"/>
    <w:uiPriority w:val="99"/>
    <w:rsid w:val="0009696C"/>
    <w:rPr>
      <w:color w:val="000000"/>
      <w:shd w:val="clear" w:color="auto" w:fill="C4C413"/>
    </w:rPr>
  </w:style>
  <w:style w:type="paragraph" w:customStyle="1" w:styleId="afffff">
    <w:name w:val="Ссылка на официальную публикацию"/>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0">
    <w:name w:val="Ссылка на утративший силу документ"/>
    <w:uiPriority w:val="99"/>
    <w:rsid w:val="0009696C"/>
    <w:rPr>
      <w:b/>
      <w:color w:val="749232"/>
    </w:rPr>
  </w:style>
  <w:style w:type="paragraph" w:customStyle="1" w:styleId="afffff1">
    <w:name w:val="Текст в таблице"/>
    <w:basedOn w:val="afffe"/>
    <w:next w:val="a0"/>
    <w:uiPriority w:val="99"/>
    <w:rsid w:val="0009696C"/>
    <w:pPr>
      <w:ind w:firstLine="500"/>
    </w:pPr>
  </w:style>
  <w:style w:type="paragraph" w:customStyle="1" w:styleId="afffff2">
    <w:name w:val="Текст ЭР (см. также)"/>
    <w:basedOn w:val="a0"/>
    <w:next w:val="a0"/>
    <w:uiPriority w:val="99"/>
    <w:rsid w:val="0009696C"/>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3">
    <w:name w:val="Технический комментарий"/>
    <w:basedOn w:val="a0"/>
    <w:next w:val="a0"/>
    <w:uiPriority w:val="99"/>
    <w:rsid w:val="0009696C"/>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4">
    <w:name w:val="Утратил силу"/>
    <w:uiPriority w:val="99"/>
    <w:rsid w:val="0009696C"/>
    <w:rPr>
      <w:b/>
      <w:strike/>
      <w:color w:val="666600"/>
    </w:rPr>
  </w:style>
  <w:style w:type="paragraph" w:customStyle="1" w:styleId="afffff5">
    <w:name w:val="Формула"/>
    <w:basedOn w:val="a0"/>
    <w:next w:val="a0"/>
    <w:uiPriority w:val="99"/>
    <w:rsid w:val="000969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6">
    <w:name w:val="Центрированный (таблица)"/>
    <w:basedOn w:val="afffe"/>
    <w:next w:val="a0"/>
    <w:uiPriority w:val="99"/>
    <w:rsid w:val="0009696C"/>
    <w:pPr>
      <w:jc w:val="center"/>
    </w:pPr>
  </w:style>
  <w:style w:type="paragraph" w:customStyle="1" w:styleId="-">
    <w:name w:val="ЭР-содержание (правое окно)"/>
    <w:basedOn w:val="a0"/>
    <w:next w:val="a0"/>
    <w:uiPriority w:val="99"/>
    <w:rsid w:val="0009696C"/>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09696C"/>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7">
    <w:name w:val="annotation reference"/>
    <w:uiPriority w:val="99"/>
    <w:unhideWhenUsed/>
    <w:rsid w:val="0009696C"/>
    <w:rPr>
      <w:rFonts w:cs="Times New Roman"/>
      <w:sz w:val="16"/>
    </w:rPr>
  </w:style>
  <w:style w:type="paragraph" w:styleId="41">
    <w:name w:val="toc 4"/>
    <w:basedOn w:val="a0"/>
    <w:next w:val="a0"/>
    <w:autoRedefine/>
    <w:uiPriority w:val="39"/>
    <w:rsid w:val="0009696C"/>
    <w:pPr>
      <w:spacing w:after="0" w:line="240" w:lineRule="auto"/>
      <w:ind w:left="720"/>
    </w:pPr>
    <w:rPr>
      <w:rFonts w:ascii="Calibri" w:eastAsia="Times New Roman" w:hAnsi="Calibri" w:cs="Calibri"/>
      <w:sz w:val="20"/>
      <w:szCs w:val="20"/>
    </w:rPr>
  </w:style>
  <w:style w:type="paragraph" w:styleId="51">
    <w:name w:val="toc 5"/>
    <w:basedOn w:val="a0"/>
    <w:next w:val="a0"/>
    <w:autoRedefine/>
    <w:uiPriority w:val="39"/>
    <w:rsid w:val="0009696C"/>
    <w:pPr>
      <w:spacing w:after="0" w:line="240" w:lineRule="auto"/>
      <w:ind w:left="960"/>
    </w:pPr>
    <w:rPr>
      <w:rFonts w:ascii="Calibri" w:eastAsia="Times New Roman" w:hAnsi="Calibri" w:cs="Calibri"/>
      <w:sz w:val="20"/>
      <w:szCs w:val="20"/>
    </w:rPr>
  </w:style>
  <w:style w:type="paragraph" w:styleId="61">
    <w:name w:val="toc 6"/>
    <w:basedOn w:val="a0"/>
    <w:next w:val="a0"/>
    <w:autoRedefine/>
    <w:uiPriority w:val="39"/>
    <w:rsid w:val="0009696C"/>
    <w:pPr>
      <w:spacing w:after="0" w:line="240" w:lineRule="auto"/>
      <w:ind w:left="1200"/>
    </w:pPr>
    <w:rPr>
      <w:rFonts w:ascii="Calibri" w:eastAsia="Times New Roman" w:hAnsi="Calibri" w:cs="Calibri"/>
      <w:sz w:val="20"/>
      <w:szCs w:val="20"/>
    </w:rPr>
  </w:style>
  <w:style w:type="paragraph" w:styleId="71">
    <w:name w:val="toc 7"/>
    <w:basedOn w:val="a0"/>
    <w:next w:val="a0"/>
    <w:autoRedefine/>
    <w:uiPriority w:val="39"/>
    <w:rsid w:val="0009696C"/>
    <w:pPr>
      <w:spacing w:after="0" w:line="240" w:lineRule="auto"/>
      <w:ind w:left="1440"/>
    </w:pPr>
    <w:rPr>
      <w:rFonts w:ascii="Calibri" w:eastAsia="Times New Roman" w:hAnsi="Calibri" w:cs="Calibri"/>
      <w:sz w:val="20"/>
      <w:szCs w:val="20"/>
    </w:rPr>
  </w:style>
  <w:style w:type="paragraph" w:styleId="81">
    <w:name w:val="toc 8"/>
    <w:basedOn w:val="a0"/>
    <w:next w:val="a0"/>
    <w:autoRedefine/>
    <w:uiPriority w:val="39"/>
    <w:rsid w:val="0009696C"/>
    <w:pPr>
      <w:spacing w:after="0" w:line="240" w:lineRule="auto"/>
      <w:ind w:left="1680"/>
    </w:pPr>
    <w:rPr>
      <w:rFonts w:ascii="Calibri" w:eastAsia="Times New Roman" w:hAnsi="Calibri" w:cs="Calibri"/>
      <w:sz w:val="20"/>
      <w:szCs w:val="20"/>
    </w:rPr>
  </w:style>
  <w:style w:type="paragraph" w:styleId="91">
    <w:name w:val="toc 9"/>
    <w:basedOn w:val="a0"/>
    <w:next w:val="a0"/>
    <w:autoRedefine/>
    <w:uiPriority w:val="39"/>
    <w:rsid w:val="0009696C"/>
    <w:pPr>
      <w:spacing w:after="0" w:line="240" w:lineRule="auto"/>
      <w:ind w:left="1920"/>
    </w:pPr>
    <w:rPr>
      <w:rFonts w:ascii="Calibri" w:eastAsia="Times New Roman" w:hAnsi="Calibri" w:cs="Calibri"/>
      <w:sz w:val="20"/>
      <w:szCs w:val="20"/>
    </w:rPr>
  </w:style>
  <w:style w:type="paragraph" w:customStyle="1" w:styleId="s1">
    <w:name w:val="s_1"/>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table" w:styleId="afffff8">
    <w:name w:val="Table Grid"/>
    <w:basedOn w:val="a2"/>
    <w:uiPriority w:val="59"/>
    <w:rsid w:val="0009696C"/>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0"/>
    <w:link w:val="afffffa"/>
    <w:uiPriority w:val="99"/>
    <w:semiHidden/>
    <w:unhideWhenUsed/>
    <w:rsid w:val="0009696C"/>
    <w:pPr>
      <w:spacing w:after="0" w:line="240" w:lineRule="auto"/>
    </w:pPr>
    <w:rPr>
      <w:rFonts w:ascii="Calibri" w:eastAsia="Times New Roman" w:hAnsi="Calibri" w:cs="Times New Roman"/>
      <w:sz w:val="20"/>
      <w:szCs w:val="20"/>
    </w:rPr>
  </w:style>
  <w:style w:type="character" w:customStyle="1" w:styleId="afffffa">
    <w:name w:val="Текст концевой сноски Знак"/>
    <w:basedOn w:val="a1"/>
    <w:link w:val="afffff9"/>
    <w:uiPriority w:val="99"/>
    <w:semiHidden/>
    <w:rsid w:val="0009696C"/>
    <w:rPr>
      <w:rFonts w:ascii="Calibri" w:eastAsia="Times New Roman" w:hAnsi="Calibri" w:cs="Times New Roman"/>
      <w:sz w:val="20"/>
      <w:szCs w:val="20"/>
    </w:rPr>
  </w:style>
  <w:style w:type="character" w:styleId="afffffb">
    <w:name w:val="endnote reference"/>
    <w:uiPriority w:val="99"/>
    <w:semiHidden/>
    <w:unhideWhenUsed/>
    <w:rsid w:val="0009696C"/>
    <w:rPr>
      <w:rFonts w:cs="Times New Roman"/>
      <w:vertAlign w:val="superscript"/>
    </w:rPr>
  </w:style>
  <w:style w:type="character" w:customStyle="1" w:styleId="af1">
    <w:name w:val="Абзац списка Знак"/>
    <w:aliases w:val="Содержание. 2 уровень Знак"/>
    <w:link w:val="af0"/>
    <w:uiPriority w:val="34"/>
    <w:qFormat/>
    <w:locked/>
    <w:rsid w:val="0009696C"/>
    <w:rPr>
      <w:rFonts w:ascii="Times New Roman" w:eastAsia="Times New Roman" w:hAnsi="Times New Roman" w:cs="Times New Roman"/>
      <w:sz w:val="24"/>
      <w:szCs w:val="24"/>
    </w:rPr>
  </w:style>
  <w:style w:type="character" w:customStyle="1" w:styleId="ab">
    <w:name w:val="Обычный (веб) Знак"/>
    <w:link w:val="a9"/>
    <w:uiPriority w:val="99"/>
    <w:semiHidden/>
    <w:locked/>
    <w:rsid w:val="0009696C"/>
    <w:rPr>
      <w:rFonts w:ascii="Times New Roman" w:hAnsi="Times New Roman" w:cs="Times New Roman"/>
      <w:sz w:val="24"/>
      <w:szCs w:val="24"/>
    </w:rPr>
  </w:style>
  <w:style w:type="character" w:styleId="afffffc">
    <w:name w:val="Strong"/>
    <w:uiPriority w:val="22"/>
    <w:qFormat/>
    <w:rsid w:val="0009696C"/>
    <w:rPr>
      <w:b/>
      <w:bCs/>
    </w:rPr>
  </w:style>
  <w:style w:type="table" w:customStyle="1" w:styleId="TableNormal">
    <w:name w:val="Table Normal"/>
    <w:uiPriority w:val="2"/>
    <w:semiHidden/>
    <w:unhideWhenUsed/>
    <w:qFormat/>
    <w:rsid w:val="0009696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9696C"/>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d">
    <w:name w:val="FollowedHyperlink"/>
    <w:uiPriority w:val="99"/>
    <w:unhideWhenUsed/>
    <w:rsid w:val="0009696C"/>
    <w:rPr>
      <w:color w:val="0000FF"/>
      <w:u w:val="single"/>
    </w:rPr>
  </w:style>
  <w:style w:type="character" w:styleId="afffffe">
    <w:name w:val="Subtle Emphasis"/>
    <w:uiPriority w:val="19"/>
    <w:qFormat/>
    <w:rsid w:val="0009696C"/>
    <w:rPr>
      <w:i/>
      <w:iCs/>
      <w:color w:val="404040"/>
    </w:rPr>
  </w:style>
  <w:style w:type="paragraph" w:styleId="affffff">
    <w:name w:val="Subtitle"/>
    <w:basedOn w:val="a0"/>
    <w:next w:val="a0"/>
    <w:link w:val="affffff0"/>
    <w:qFormat/>
    <w:rsid w:val="0009696C"/>
    <w:pPr>
      <w:spacing w:after="60"/>
      <w:jc w:val="center"/>
      <w:outlineLvl w:val="1"/>
    </w:pPr>
    <w:rPr>
      <w:rFonts w:ascii="Calibri Light" w:eastAsia="Times New Roman" w:hAnsi="Calibri Light" w:cs="Times New Roman"/>
      <w:sz w:val="24"/>
      <w:szCs w:val="24"/>
    </w:rPr>
  </w:style>
  <w:style w:type="character" w:customStyle="1" w:styleId="affffff0">
    <w:name w:val="Подзаголовок Знак"/>
    <w:basedOn w:val="a1"/>
    <w:link w:val="affffff"/>
    <w:rsid w:val="0009696C"/>
    <w:rPr>
      <w:rFonts w:ascii="Calibri Light" w:eastAsia="Times New Roman" w:hAnsi="Calibri Light" w:cs="Times New Roman"/>
      <w:sz w:val="24"/>
      <w:szCs w:val="24"/>
    </w:rPr>
  </w:style>
  <w:style w:type="paragraph" w:styleId="affffff1">
    <w:name w:val="TOC Heading"/>
    <w:basedOn w:val="10"/>
    <w:next w:val="a0"/>
    <w:uiPriority w:val="39"/>
    <w:unhideWhenUsed/>
    <w:qFormat/>
    <w:rsid w:val="0009696C"/>
    <w:pPr>
      <w:keepLines/>
      <w:spacing w:after="0" w:line="259" w:lineRule="auto"/>
      <w:outlineLvl w:val="9"/>
    </w:pPr>
    <w:rPr>
      <w:rFonts w:ascii="Calibri Light" w:hAnsi="Calibri Light"/>
      <w:b w:val="0"/>
      <w:bCs w:val="0"/>
      <w:color w:val="2F5496"/>
      <w:kern w:val="0"/>
    </w:rPr>
  </w:style>
  <w:style w:type="character" w:customStyle="1" w:styleId="CommentTextChar1">
    <w:name w:val="Comment Text Char1"/>
    <w:uiPriority w:val="99"/>
    <w:semiHidden/>
    <w:rsid w:val="0009696C"/>
    <w:rPr>
      <w:rFonts w:eastAsia="Times New Roman"/>
      <w:sz w:val="20"/>
      <w:szCs w:val="20"/>
    </w:rPr>
  </w:style>
  <w:style w:type="character" w:customStyle="1" w:styleId="CommentSubjectChar1">
    <w:name w:val="Comment Subject Char1"/>
    <w:uiPriority w:val="99"/>
    <w:semiHidden/>
    <w:rsid w:val="0009696C"/>
    <w:rPr>
      <w:rFonts w:eastAsia="Times New Roman" w:cs="Times New Roman"/>
      <w:b/>
      <w:bCs/>
      <w:sz w:val="20"/>
      <w:szCs w:val="20"/>
      <w:lang w:eastAsia="ru-RU"/>
    </w:rPr>
  </w:style>
  <w:style w:type="character" w:customStyle="1" w:styleId="s10">
    <w:name w:val="s1"/>
    <w:rsid w:val="0009696C"/>
  </w:style>
  <w:style w:type="paragraph" w:customStyle="1" w:styleId="27">
    <w:name w:val="Заголовок2"/>
    <w:basedOn w:val="aff4"/>
    <w:next w:val="a0"/>
    <w:uiPriority w:val="99"/>
    <w:rsid w:val="0009696C"/>
    <w:rPr>
      <w:b/>
      <w:bCs/>
      <w:color w:val="0058A9"/>
      <w:shd w:val="clear" w:color="auto" w:fill="ECE9D8"/>
    </w:rPr>
  </w:style>
  <w:style w:type="paragraph" w:customStyle="1" w:styleId="Standard">
    <w:name w:val="Standard"/>
    <w:rsid w:val="0009696C"/>
    <w:pPr>
      <w:suppressAutoHyphens/>
      <w:autoSpaceDN w:val="0"/>
      <w:spacing w:before="120" w:after="120" w:line="240" w:lineRule="auto"/>
      <w:textAlignment w:val="baseline"/>
    </w:pPr>
    <w:rPr>
      <w:rFonts w:ascii="Times New Roman" w:eastAsia="Times New Roman" w:hAnsi="Times New Roman" w:cs="Times New Roman"/>
      <w:kern w:val="3"/>
      <w:sz w:val="24"/>
      <w:szCs w:val="24"/>
    </w:rPr>
  </w:style>
  <w:style w:type="table" w:customStyle="1" w:styleId="17">
    <w:name w:val="Сетка таблицы1"/>
    <w:uiPriority w:val="99"/>
    <w:rsid w:val="0009696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2">
    <w:name w:val="No Spacing"/>
    <w:link w:val="affffff3"/>
    <w:uiPriority w:val="1"/>
    <w:qFormat/>
    <w:rsid w:val="0009696C"/>
    <w:rPr>
      <w:rFonts w:ascii="Times New Roman" w:eastAsia="Times New Roman" w:hAnsi="Times New Roman" w:cs="Times New Roman"/>
      <w:lang w:eastAsia="en-US"/>
    </w:rPr>
  </w:style>
  <w:style w:type="paragraph" w:customStyle="1" w:styleId="Style7">
    <w:name w:val="Style7"/>
    <w:basedOn w:val="a0"/>
    <w:uiPriority w:val="99"/>
    <w:rsid w:val="0009696C"/>
    <w:pPr>
      <w:widowControl w:val="0"/>
      <w:autoSpaceDE w:val="0"/>
      <w:autoSpaceDN w:val="0"/>
      <w:adjustRightInd w:val="0"/>
      <w:spacing w:after="0" w:line="190" w:lineRule="exact"/>
      <w:jc w:val="center"/>
    </w:pPr>
    <w:rPr>
      <w:rFonts w:ascii="Times New Roman" w:eastAsia="Times New Roman" w:hAnsi="Times New Roman" w:cs="Times New Roman"/>
      <w:sz w:val="24"/>
      <w:szCs w:val="24"/>
    </w:rPr>
  </w:style>
  <w:style w:type="character" w:customStyle="1" w:styleId="FontStyle52">
    <w:name w:val="Font Style52"/>
    <w:uiPriority w:val="99"/>
    <w:rsid w:val="0009696C"/>
    <w:rPr>
      <w:rFonts w:ascii="Times New Roman" w:hAnsi="Times New Roman"/>
      <w:spacing w:val="-10"/>
      <w:sz w:val="18"/>
    </w:rPr>
  </w:style>
  <w:style w:type="paragraph" w:customStyle="1" w:styleId="Style9">
    <w:name w:val="Style9"/>
    <w:basedOn w:val="a0"/>
    <w:uiPriority w:val="99"/>
    <w:rsid w:val="0009696C"/>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rPr>
  </w:style>
  <w:style w:type="paragraph" w:customStyle="1" w:styleId="Style32">
    <w:name w:val="Style32"/>
    <w:basedOn w:val="a0"/>
    <w:uiPriority w:val="99"/>
    <w:rsid w:val="0009696C"/>
    <w:pPr>
      <w:widowControl w:val="0"/>
      <w:autoSpaceDE w:val="0"/>
      <w:autoSpaceDN w:val="0"/>
      <w:adjustRightInd w:val="0"/>
      <w:spacing w:after="0" w:line="302" w:lineRule="exact"/>
      <w:jc w:val="both"/>
    </w:pPr>
    <w:rPr>
      <w:rFonts w:ascii="Times New Roman" w:eastAsia="Times New Roman" w:hAnsi="Times New Roman" w:cs="Times New Roman"/>
      <w:sz w:val="24"/>
      <w:szCs w:val="24"/>
    </w:rPr>
  </w:style>
  <w:style w:type="character" w:customStyle="1" w:styleId="FontStyle51">
    <w:name w:val="Font Style51"/>
    <w:uiPriority w:val="99"/>
    <w:rsid w:val="0009696C"/>
    <w:rPr>
      <w:rFonts w:ascii="Times New Roman" w:hAnsi="Times New Roman" w:cs="Times New Roman"/>
      <w:sz w:val="26"/>
      <w:szCs w:val="26"/>
    </w:rPr>
  </w:style>
  <w:style w:type="character" w:customStyle="1" w:styleId="FontStyle64">
    <w:name w:val="Font Style64"/>
    <w:uiPriority w:val="99"/>
    <w:rsid w:val="0009696C"/>
    <w:rPr>
      <w:rFonts w:ascii="Times New Roman" w:hAnsi="Times New Roman" w:cs="Times New Roman"/>
      <w:sz w:val="26"/>
      <w:szCs w:val="26"/>
    </w:rPr>
  </w:style>
  <w:style w:type="character" w:customStyle="1" w:styleId="32">
    <w:name w:val="Основной текст (3)_"/>
    <w:link w:val="33"/>
    <w:uiPriority w:val="99"/>
    <w:locked/>
    <w:rsid w:val="0009696C"/>
    <w:rPr>
      <w:sz w:val="27"/>
      <w:szCs w:val="27"/>
      <w:shd w:val="clear" w:color="auto" w:fill="FFFFFF"/>
    </w:rPr>
  </w:style>
  <w:style w:type="paragraph" w:customStyle="1" w:styleId="33">
    <w:name w:val="Основной текст (3)"/>
    <w:basedOn w:val="a0"/>
    <w:link w:val="32"/>
    <w:uiPriority w:val="99"/>
    <w:rsid w:val="0009696C"/>
    <w:pPr>
      <w:shd w:val="clear" w:color="auto" w:fill="FFFFFF"/>
      <w:spacing w:before="8340" w:after="0" w:line="240" w:lineRule="atLeast"/>
      <w:jc w:val="center"/>
    </w:pPr>
    <w:rPr>
      <w:sz w:val="27"/>
      <w:szCs w:val="27"/>
    </w:rPr>
  </w:style>
  <w:style w:type="table" w:styleId="18">
    <w:name w:val="Table Grid 1"/>
    <w:basedOn w:val="a2"/>
    <w:uiPriority w:val="99"/>
    <w:rsid w:val="0009696C"/>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4">
    <w:name w:val="Body Text Indent"/>
    <w:basedOn w:val="a0"/>
    <w:link w:val="affffff5"/>
    <w:rsid w:val="0009696C"/>
    <w:pPr>
      <w:spacing w:after="120" w:line="240" w:lineRule="auto"/>
      <w:ind w:left="283"/>
    </w:pPr>
    <w:rPr>
      <w:rFonts w:ascii="Times New Roman" w:eastAsia="Times New Roman" w:hAnsi="Times New Roman" w:cs="Times New Roman"/>
      <w:sz w:val="24"/>
      <w:szCs w:val="24"/>
    </w:rPr>
  </w:style>
  <w:style w:type="character" w:customStyle="1" w:styleId="affffff5">
    <w:name w:val="Основной текст с отступом Знак"/>
    <w:basedOn w:val="a1"/>
    <w:link w:val="affffff4"/>
    <w:rsid w:val="0009696C"/>
    <w:rPr>
      <w:rFonts w:ascii="Times New Roman" w:eastAsia="Times New Roman" w:hAnsi="Times New Roman" w:cs="Times New Roman"/>
      <w:sz w:val="24"/>
      <w:szCs w:val="24"/>
    </w:rPr>
  </w:style>
  <w:style w:type="character" w:customStyle="1" w:styleId="FontStyle20">
    <w:name w:val="Font Style20"/>
    <w:uiPriority w:val="99"/>
    <w:rsid w:val="0009696C"/>
    <w:rPr>
      <w:rFonts w:ascii="Times New Roman" w:hAnsi="Times New Roman"/>
      <w:sz w:val="18"/>
    </w:rPr>
  </w:style>
  <w:style w:type="paragraph" w:customStyle="1" w:styleId="Style6">
    <w:name w:val="Style6"/>
    <w:basedOn w:val="a0"/>
    <w:uiPriority w:val="99"/>
    <w:rsid w:val="0009696C"/>
    <w:pPr>
      <w:widowControl w:val="0"/>
      <w:autoSpaceDE w:val="0"/>
      <w:autoSpaceDN w:val="0"/>
      <w:adjustRightInd w:val="0"/>
      <w:spacing w:after="0" w:line="341" w:lineRule="exact"/>
    </w:pPr>
    <w:rPr>
      <w:rFonts w:ascii="Times New Roman" w:eastAsia="Times New Roman" w:hAnsi="Times New Roman" w:cs="Times New Roman"/>
      <w:sz w:val="24"/>
      <w:szCs w:val="24"/>
    </w:rPr>
  </w:style>
  <w:style w:type="character" w:customStyle="1" w:styleId="FontStyle35">
    <w:name w:val="Font Style35"/>
    <w:uiPriority w:val="99"/>
    <w:rsid w:val="0009696C"/>
    <w:rPr>
      <w:rFonts w:ascii="Times New Roman" w:hAnsi="Times New Roman"/>
      <w:sz w:val="22"/>
    </w:rPr>
  </w:style>
  <w:style w:type="paragraph" w:customStyle="1" w:styleId="Style8">
    <w:name w:val="Style8"/>
    <w:basedOn w:val="a0"/>
    <w:uiPriority w:val="99"/>
    <w:rsid w:val="0009696C"/>
    <w:pPr>
      <w:widowControl w:val="0"/>
      <w:autoSpaceDE w:val="0"/>
      <w:autoSpaceDN w:val="0"/>
      <w:adjustRightInd w:val="0"/>
      <w:spacing w:after="0" w:line="280" w:lineRule="exact"/>
      <w:ind w:firstLine="557"/>
      <w:jc w:val="both"/>
    </w:pPr>
    <w:rPr>
      <w:rFonts w:ascii="Times New Roman" w:eastAsia="Times New Roman" w:hAnsi="Times New Roman" w:cs="Times New Roman"/>
      <w:sz w:val="24"/>
      <w:szCs w:val="24"/>
    </w:rPr>
  </w:style>
  <w:style w:type="paragraph" w:customStyle="1" w:styleId="Style3">
    <w:name w:val="Style3"/>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0"/>
    <w:uiPriority w:val="99"/>
    <w:rsid w:val="0009696C"/>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rPr>
  </w:style>
  <w:style w:type="paragraph" w:customStyle="1" w:styleId="Style13">
    <w:name w:val="Style13"/>
    <w:basedOn w:val="a0"/>
    <w:uiPriority w:val="99"/>
    <w:rsid w:val="0009696C"/>
    <w:pPr>
      <w:widowControl w:val="0"/>
      <w:autoSpaceDE w:val="0"/>
      <w:autoSpaceDN w:val="0"/>
      <w:adjustRightInd w:val="0"/>
      <w:spacing w:after="0" w:line="346" w:lineRule="exact"/>
      <w:ind w:firstLine="490"/>
    </w:pPr>
    <w:rPr>
      <w:rFonts w:ascii="Times New Roman" w:eastAsia="Times New Roman" w:hAnsi="Times New Roman" w:cs="Times New Roman"/>
      <w:sz w:val="24"/>
      <w:szCs w:val="24"/>
    </w:rPr>
  </w:style>
  <w:style w:type="character" w:customStyle="1" w:styleId="FontStyle55">
    <w:name w:val="Font Style55"/>
    <w:uiPriority w:val="99"/>
    <w:rsid w:val="0009696C"/>
    <w:rPr>
      <w:rFonts w:ascii="Times New Roman" w:hAnsi="Times New Roman" w:cs="Times New Roman"/>
      <w:sz w:val="22"/>
      <w:szCs w:val="22"/>
    </w:rPr>
  </w:style>
  <w:style w:type="character" w:customStyle="1" w:styleId="affffff6">
    <w:name w:val="Заголовок Знак"/>
    <w:link w:val="19"/>
    <w:rsid w:val="0009696C"/>
    <w:rPr>
      <w:rFonts w:ascii="Times New Roman" w:hAnsi="Times New Roman"/>
      <w:b/>
      <w:spacing w:val="-2"/>
      <w:w w:val="101"/>
      <w:sz w:val="28"/>
    </w:rPr>
  </w:style>
  <w:style w:type="character" w:customStyle="1" w:styleId="11pt">
    <w:name w:val="Основной текст + 11 pt"/>
    <w:aliases w:val="Интервал 0 pt"/>
    <w:uiPriority w:val="99"/>
    <w:rsid w:val="0009696C"/>
    <w:rPr>
      <w:rFonts w:ascii="Times New Roman" w:hAnsi="Times New Roman"/>
      <w:color w:val="000000"/>
      <w:spacing w:val="3"/>
      <w:w w:val="100"/>
      <w:position w:val="0"/>
      <w:sz w:val="22"/>
      <w:u w:val="none"/>
      <w:lang w:val="ru-RU"/>
    </w:rPr>
  </w:style>
  <w:style w:type="character" w:customStyle="1" w:styleId="affffff7">
    <w:name w:val="Основной текст_"/>
    <w:link w:val="1a"/>
    <w:locked/>
    <w:rsid w:val="0009696C"/>
    <w:rPr>
      <w:rFonts w:ascii="Times New Roman" w:hAnsi="Times New Roman"/>
      <w:shd w:val="clear" w:color="auto" w:fill="FFFFFF"/>
    </w:rPr>
  </w:style>
  <w:style w:type="paragraph" w:customStyle="1" w:styleId="1a">
    <w:name w:val="Основной текст1"/>
    <w:basedOn w:val="a0"/>
    <w:link w:val="affffff7"/>
    <w:rsid w:val="0009696C"/>
    <w:pPr>
      <w:widowControl w:val="0"/>
      <w:shd w:val="clear" w:color="auto" w:fill="FFFFFF"/>
      <w:spacing w:after="0" w:line="240" w:lineRule="auto"/>
    </w:pPr>
    <w:rPr>
      <w:rFonts w:ascii="Times New Roman" w:hAnsi="Times New Roman"/>
    </w:rPr>
  </w:style>
  <w:style w:type="paragraph" w:customStyle="1" w:styleId="Style12">
    <w:name w:val="Style12"/>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8">
    <w:name w:val="Знак Знак Знак Знак"/>
    <w:basedOn w:val="a0"/>
    <w:uiPriority w:val="99"/>
    <w:rsid w:val="0009696C"/>
    <w:pPr>
      <w:pageBreakBefore/>
      <w:spacing w:after="160" w:line="360" w:lineRule="auto"/>
    </w:pPr>
    <w:rPr>
      <w:rFonts w:ascii="Times New Roman" w:eastAsia="Times New Roman" w:hAnsi="Times New Roman" w:cs="Times New Roman"/>
      <w:sz w:val="28"/>
      <w:szCs w:val="20"/>
      <w:lang w:val="en-US" w:eastAsia="en-US"/>
    </w:rPr>
  </w:style>
  <w:style w:type="paragraph" w:customStyle="1" w:styleId="FR2">
    <w:name w:val="FR2"/>
    <w:uiPriority w:val="99"/>
    <w:rsid w:val="0009696C"/>
    <w:pPr>
      <w:widowControl w:val="0"/>
      <w:spacing w:after="0" w:line="300" w:lineRule="auto"/>
      <w:ind w:firstLine="720"/>
      <w:jc w:val="both"/>
    </w:pPr>
    <w:rPr>
      <w:rFonts w:ascii="Times New Roman" w:eastAsia="Times New Roman" w:hAnsi="Times New Roman" w:cs="Times New Roman"/>
      <w:sz w:val="28"/>
      <w:szCs w:val="20"/>
    </w:rPr>
  </w:style>
  <w:style w:type="character" w:customStyle="1" w:styleId="affffff3">
    <w:name w:val="Без интервала Знак"/>
    <w:link w:val="affffff2"/>
    <w:uiPriority w:val="1"/>
    <w:locked/>
    <w:rsid w:val="0009696C"/>
    <w:rPr>
      <w:rFonts w:ascii="Times New Roman" w:eastAsia="Times New Roman" w:hAnsi="Times New Roman" w:cs="Times New Roman"/>
      <w:lang w:eastAsia="en-US"/>
    </w:rPr>
  </w:style>
  <w:style w:type="table" w:customStyle="1" w:styleId="112">
    <w:name w:val="Сетка таблицы11"/>
    <w:uiPriority w:val="99"/>
    <w:rsid w:val="0009696C"/>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9">
    <w:name w:val="Знак Знак Знак Знак Знак Знак Знак Знак Знак Знак"/>
    <w:basedOn w:val="a0"/>
    <w:uiPriority w:val="99"/>
    <w:rsid w:val="0009696C"/>
    <w:pPr>
      <w:spacing w:after="160" w:line="240" w:lineRule="exact"/>
    </w:pPr>
    <w:rPr>
      <w:rFonts w:ascii="Verdana" w:eastAsia="Times New Roman" w:hAnsi="Verdana" w:cs="Verdana"/>
      <w:sz w:val="20"/>
      <w:szCs w:val="20"/>
      <w:lang w:val="en-US" w:eastAsia="en-US"/>
    </w:rPr>
  </w:style>
  <w:style w:type="table" w:customStyle="1" w:styleId="28">
    <w:name w:val="Сетка таблицы2"/>
    <w:uiPriority w:val="99"/>
    <w:rsid w:val="0009696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numbering" w:customStyle="1" w:styleId="WWNum47">
    <w:name w:val="WWNum47"/>
    <w:rsid w:val="0009696C"/>
    <w:pPr>
      <w:numPr>
        <w:numId w:val="33"/>
      </w:numPr>
    </w:pPr>
  </w:style>
  <w:style w:type="numbering" w:customStyle="1" w:styleId="WWNum44">
    <w:name w:val="WWNum44"/>
    <w:rsid w:val="0009696C"/>
    <w:pPr>
      <w:numPr>
        <w:numId w:val="30"/>
      </w:numPr>
    </w:pPr>
  </w:style>
  <w:style w:type="numbering" w:customStyle="1" w:styleId="WWNum49">
    <w:name w:val="WWNum49"/>
    <w:rsid w:val="0009696C"/>
    <w:pPr>
      <w:numPr>
        <w:numId w:val="35"/>
      </w:numPr>
    </w:pPr>
  </w:style>
  <w:style w:type="numbering" w:customStyle="1" w:styleId="WWNum46">
    <w:name w:val="WWNum46"/>
    <w:rsid w:val="0009696C"/>
    <w:pPr>
      <w:numPr>
        <w:numId w:val="32"/>
      </w:numPr>
    </w:pPr>
  </w:style>
  <w:style w:type="numbering" w:customStyle="1" w:styleId="WWNum43">
    <w:name w:val="WWNum43"/>
    <w:rsid w:val="0009696C"/>
    <w:pPr>
      <w:numPr>
        <w:numId w:val="29"/>
      </w:numPr>
    </w:pPr>
  </w:style>
  <w:style w:type="numbering" w:customStyle="1" w:styleId="WWNum41">
    <w:name w:val="WWNum41"/>
    <w:rsid w:val="0009696C"/>
    <w:pPr>
      <w:numPr>
        <w:numId w:val="27"/>
      </w:numPr>
    </w:pPr>
  </w:style>
  <w:style w:type="numbering" w:customStyle="1" w:styleId="WWNum45">
    <w:name w:val="WWNum45"/>
    <w:rsid w:val="0009696C"/>
    <w:pPr>
      <w:numPr>
        <w:numId w:val="31"/>
      </w:numPr>
    </w:pPr>
  </w:style>
  <w:style w:type="numbering" w:customStyle="1" w:styleId="WWNum42">
    <w:name w:val="WWNum42"/>
    <w:rsid w:val="0009696C"/>
    <w:pPr>
      <w:numPr>
        <w:numId w:val="28"/>
      </w:numPr>
    </w:pPr>
  </w:style>
  <w:style w:type="numbering" w:customStyle="1" w:styleId="WWNum48">
    <w:name w:val="WWNum48"/>
    <w:rsid w:val="0009696C"/>
    <w:pPr>
      <w:numPr>
        <w:numId w:val="34"/>
      </w:numPr>
    </w:pPr>
  </w:style>
  <w:style w:type="numbering" w:customStyle="1" w:styleId="1b">
    <w:name w:val="Нет списка1"/>
    <w:next w:val="a3"/>
    <w:uiPriority w:val="99"/>
    <w:semiHidden/>
    <w:unhideWhenUsed/>
    <w:rsid w:val="0009696C"/>
  </w:style>
  <w:style w:type="paragraph" w:customStyle="1" w:styleId="c1">
    <w:name w:val="c1"/>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1"/>
    <w:rsid w:val="0009696C"/>
  </w:style>
  <w:style w:type="numbering" w:customStyle="1" w:styleId="WWNum411">
    <w:name w:val="WWNum411"/>
    <w:basedOn w:val="a3"/>
    <w:rsid w:val="0009696C"/>
  </w:style>
  <w:style w:type="numbering" w:customStyle="1" w:styleId="WWNum421">
    <w:name w:val="WWNum421"/>
    <w:basedOn w:val="a3"/>
    <w:rsid w:val="0009696C"/>
  </w:style>
  <w:style w:type="numbering" w:customStyle="1" w:styleId="WWNum431">
    <w:name w:val="WWNum431"/>
    <w:basedOn w:val="a3"/>
    <w:rsid w:val="0009696C"/>
  </w:style>
  <w:style w:type="numbering" w:customStyle="1" w:styleId="WWNum441">
    <w:name w:val="WWNum441"/>
    <w:basedOn w:val="a3"/>
    <w:rsid w:val="0009696C"/>
  </w:style>
  <w:style w:type="numbering" w:customStyle="1" w:styleId="WWNum451">
    <w:name w:val="WWNum451"/>
    <w:basedOn w:val="a3"/>
    <w:rsid w:val="0009696C"/>
  </w:style>
  <w:style w:type="numbering" w:customStyle="1" w:styleId="WWNum461">
    <w:name w:val="WWNum461"/>
    <w:basedOn w:val="a3"/>
    <w:rsid w:val="0009696C"/>
  </w:style>
  <w:style w:type="numbering" w:customStyle="1" w:styleId="WWNum471">
    <w:name w:val="WWNum471"/>
    <w:basedOn w:val="a3"/>
    <w:rsid w:val="0009696C"/>
  </w:style>
  <w:style w:type="numbering" w:customStyle="1" w:styleId="WWNum481">
    <w:name w:val="WWNum481"/>
    <w:basedOn w:val="a3"/>
    <w:rsid w:val="0009696C"/>
  </w:style>
  <w:style w:type="numbering" w:customStyle="1" w:styleId="WWNum491">
    <w:name w:val="WWNum491"/>
    <w:basedOn w:val="a3"/>
    <w:rsid w:val="0009696C"/>
  </w:style>
  <w:style w:type="table" w:customStyle="1" w:styleId="120">
    <w:name w:val="Сетка таблицы12"/>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W8Num2z0">
    <w:name w:val="WW8Num2z0"/>
    <w:rsid w:val="0009696C"/>
    <w:rPr>
      <w:rFonts w:ascii="Symbol" w:hAnsi="Symbol"/>
      <w:b/>
    </w:rPr>
  </w:style>
  <w:style w:type="character" w:customStyle="1" w:styleId="WW8Num3z0">
    <w:name w:val="WW8Num3z0"/>
    <w:rsid w:val="0009696C"/>
    <w:rPr>
      <w:b/>
    </w:rPr>
  </w:style>
  <w:style w:type="character" w:customStyle="1" w:styleId="WW8Num6z0">
    <w:name w:val="WW8Num6z0"/>
    <w:rsid w:val="0009696C"/>
    <w:rPr>
      <w:b/>
    </w:rPr>
  </w:style>
  <w:style w:type="character" w:customStyle="1" w:styleId="1c">
    <w:name w:val="Основной шрифт абзаца1"/>
    <w:rsid w:val="0009696C"/>
  </w:style>
  <w:style w:type="character" w:customStyle="1" w:styleId="affffffa">
    <w:name w:val="Символ сноски"/>
    <w:rsid w:val="0009696C"/>
    <w:rPr>
      <w:vertAlign w:val="superscript"/>
    </w:rPr>
  </w:style>
  <w:style w:type="character" w:customStyle="1" w:styleId="1d">
    <w:name w:val="Знак примечания1"/>
    <w:rsid w:val="0009696C"/>
    <w:rPr>
      <w:sz w:val="16"/>
      <w:szCs w:val="16"/>
    </w:rPr>
  </w:style>
  <w:style w:type="character" w:customStyle="1" w:styleId="b-serp-urlitem1">
    <w:name w:val="b-serp-url__item1"/>
    <w:basedOn w:val="1c"/>
    <w:rsid w:val="0009696C"/>
  </w:style>
  <w:style w:type="character" w:customStyle="1" w:styleId="b-serp-urlmark1">
    <w:name w:val="b-serp-url__mark1"/>
    <w:basedOn w:val="1c"/>
    <w:rsid w:val="0009696C"/>
  </w:style>
  <w:style w:type="paragraph" w:customStyle="1" w:styleId="34">
    <w:name w:val="Заголовок3"/>
    <w:basedOn w:val="a0"/>
    <w:next w:val="a4"/>
    <w:rsid w:val="0009696C"/>
    <w:pPr>
      <w:keepNext/>
      <w:suppressAutoHyphens/>
      <w:spacing w:before="240" w:after="120" w:line="240" w:lineRule="auto"/>
    </w:pPr>
    <w:rPr>
      <w:rFonts w:ascii="Arial" w:eastAsia="Microsoft YaHei" w:hAnsi="Arial" w:cs="Mangal"/>
      <w:sz w:val="28"/>
      <w:szCs w:val="28"/>
      <w:lang w:eastAsia="ar-SA"/>
    </w:rPr>
  </w:style>
  <w:style w:type="paragraph" w:styleId="affffffb">
    <w:name w:val="List"/>
    <w:basedOn w:val="a4"/>
    <w:rsid w:val="0009696C"/>
    <w:pPr>
      <w:suppressAutoHyphens/>
      <w:spacing w:after="120"/>
    </w:pPr>
    <w:rPr>
      <w:rFonts w:cs="Mangal"/>
      <w:lang w:eastAsia="ar-SA"/>
    </w:rPr>
  </w:style>
  <w:style w:type="paragraph" w:customStyle="1" w:styleId="1e">
    <w:name w:val="Название1"/>
    <w:basedOn w:val="a0"/>
    <w:rsid w:val="0009696C"/>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
    <w:name w:val="Указатель1"/>
    <w:basedOn w:val="a0"/>
    <w:rsid w:val="0009696C"/>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0"/>
    <w:rsid w:val="0009696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0"/>
    <w:rsid w:val="0009696C"/>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Основной текст 21"/>
    <w:basedOn w:val="a0"/>
    <w:rsid w:val="0009696C"/>
    <w:pPr>
      <w:suppressAutoHyphens/>
      <w:spacing w:after="120" w:line="480" w:lineRule="auto"/>
    </w:pPr>
    <w:rPr>
      <w:rFonts w:ascii="Times New Roman" w:eastAsia="Times New Roman" w:hAnsi="Times New Roman" w:cs="Times New Roman"/>
      <w:sz w:val="24"/>
      <w:szCs w:val="24"/>
      <w:lang w:eastAsia="ar-SA"/>
    </w:rPr>
  </w:style>
  <w:style w:type="paragraph" w:customStyle="1" w:styleId="1f0">
    <w:name w:val="Текст примечания1"/>
    <w:basedOn w:val="a0"/>
    <w:rsid w:val="0009696C"/>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c">
    <w:name w:val="Знак"/>
    <w:basedOn w:val="a0"/>
    <w:rsid w:val="0009696C"/>
    <w:pPr>
      <w:suppressAutoHyphens/>
      <w:spacing w:after="160" w:line="240" w:lineRule="exact"/>
    </w:pPr>
    <w:rPr>
      <w:rFonts w:ascii="Verdana" w:eastAsia="Times New Roman" w:hAnsi="Verdana" w:cs="Times New Roman"/>
      <w:sz w:val="20"/>
      <w:szCs w:val="20"/>
      <w:lang w:eastAsia="ar-SA"/>
    </w:rPr>
  </w:style>
  <w:style w:type="paragraph" w:customStyle="1" w:styleId="29">
    <w:name w:val="Знак2"/>
    <w:basedOn w:val="a0"/>
    <w:rsid w:val="0009696C"/>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fd">
    <w:name w:val="Содержимое таблицы"/>
    <w:basedOn w:val="a0"/>
    <w:rsid w:val="0009696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e">
    <w:name w:val="Заголовок таблицы"/>
    <w:basedOn w:val="affffffd"/>
    <w:rsid w:val="0009696C"/>
  </w:style>
  <w:style w:type="paragraph" w:customStyle="1" w:styleId="afffffff">
    <w:name w:val="Содержимое врезки"/>
    <w:basedOn w:val="a4"/>
    <w:rsid w:val="0009696C"/>
    <w:pPr>
      <w:suppressAutoHyphens/>
      <w:spacing w:after="120"/>
    </w:pPr>
    <w:rPr>
      <w:lang w:eastAsia="ar-SA"/>
    </w:rPr>
  </w:style>
  <w:style w:type="paragraph" w:styleId="afffffff0">
    <w:name w:val="Document Map"/>
    <w:basedOn w:val="a0"/>
    <w:link w:val="afffffff1"/>
    <w:uiPriority w:val="99"/>
    <w:unhideWhenUsed/>
    <w:rsid w:val="0009696C"/>
    <w:pPr>
      <w:suppressAutoHyphens/>
      <w:spacing w:after="0" w:line="240" w:lineRule="auto"/>
    </w:pPr>
    <w:rPr>
      <w:rFonts w:ascii="Tahoma" w:eastAsia="Times New Roman" w:hAnsi="Tahoma" w:cs="Times New Roman"/>
      <w:sz w:val="16"/>
      <w:szCs w:val="16"/>
      <w:lang w:eastAsia="ar-SA"/>
    </w:rPr>
  </w:style>
  <w:style w:type="character" w:customStyle="1" w:styleId="afffffff1">
    <w:name w:val="Схема документа Знак"/>
    <w:basedOn w:val="a1"/>
    <w:link w:val="afffffff0"/>
    <w:uiPriority w:val="99"/>
    <w:rsid w:val="0009696C"/>
    <w:rPr>
      <w:rFonts w:ascii="Tahoma" w:eastAsia="Times New Roman" w:hAnsi="Tahoma" w:cs="Times New Roman"/>
      <w:sz w:val="16"/>
      <w:szCs w:val="16"/>
      <w:lang w:eastAsia="ar-SA"/>
    </w:rPr>
  </w:style>
  <w:style w:type="table" w:customStyle="1" w:styleId="213">
    <w:name w:val="Сетка таблицы21"/>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rsid w:val="0009696C"/>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f2">
    <w:name w:val="Перечисление"/>
    <w:link w:val="afffffff3"/>
    <w:uiPriority w:val="99"/>
    <w:qFormat/>
    <w:rsid w:val="0009696C"/>
    <w:pPr>
      <w:spacing w:after="60"/>
      <w:ind w:left="360" w:hanging="360"/>
      <w:jc w:val="both"/>
    </w:pPr>
    <w:rPr>
      <w:rFonts w:ascii="Times New Roman" w:eastAsia="Times New Roman" w:hAnsi="Times New Roman" w:cs="Times New Roman"/>
      <w:sz w:val="20"/>
      <w:szCs w:val="20"/>
      <w:lang w:eastAsia="en-US"/>
    </w:rPr>
  </w:style>
  <w:style w:type="character" w:customStyle="1" w:styleId="afffffff3">
    <w:name w:val="Перечисление Знак"/>
    <w:link w:val="afffffff2"/>
    <w:uiPriority w:val="99"/>
    <w:locked/>
    <w:rsid w:val="0009696C"/>
    <w:rPr>
      <w:rFonts w:ascii="Times New Roman" w:eastAsia="Times New Roman" w:hAnsi="Times New Roman" w:cs="Times New Roman"/>
      <w:sz w:val="20"/>
      <w:szCs w:val="20"/>
      <w:lang w:eastAsia="en-US"/>
    </w:rPr>
  </w:style>
  <w:style w:type="character" w:customStyle="1" w:styleId="2105pt">
    <w:name w:val="Основной текст (2) + 10.5 pt"/>
    <w:rsid w:val="0009696C"/>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rsid w:val="0009696C"/>
    <w:rPr>
      <w:rFonts w:cs="Times New Roman"/>
    </w:rPr>
  </w:style>
  <w:style w:type="character" w:customStyle="1" w:styleId="c7">
    <w:name w:val="c7"/>
    <w:rsid w:val="0009696C"/>
  </w:style>
  <w:style w:type="character" w:customStyle="1" w:styleId="2a">
    <w:name w:val="Основной текст (2)"/>
    <w:rsid w:val="0009696C"/>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09696C"/>
    <w:rPr>
      <w:rFonts w:ascii="Times New Roman" w:hAnsi="Times New Roman"/>
      <w:i/>
      <w:color w:val="000000"/>
      <w:spacing w:val="0"/>
      <w:w w:val="100"/>
      <w:position w:val="0"/>
      <w:sz w:val="24"/>
      <w:u w:val="none"/>
      <w:lang w:val="ru-RU" w:eastAsia="ru-RU"/>
    </w:rPr>
  </w:style>
  <w:style w:type="character" w:styleId="afffffff4">
    <w:name w:val="Placeholder Text"/>
    <w:uiPriority w:val="99"/>
    <w:semiHidden/>
    <w:rsid w:val="0009696C"/>
    <w:rPr>
      <w:color w:val="808080"/>
    </w:rPr>
  </w:style>
  <w:style w:type="character" w:customStyle="1" w:styleId="2c">
    <w:name w:val="Основной текст (2)_"/>
    <w:rsid w:val="0009696C"/>
    <w:rPr>
      <w:rFonts w:ascii="Times New Roman" w:hAnsi="Times New Roman"/>
      <w:u w:val="none"/>
      <w:effect w:val="none"/>
    </w:rPr>
  </w:style>
  <w:style w:type="character" w:customStyle="1" w:styleId="92">
    <w:name w:val="Основной текст (9)_"/>
    <w:rsid w:val="0009696C"/>
    <w:rPr>
      <w:rFonts w:ascii="Times New Roman" w:hAnsi="Times New Roman"/>
      <w:b/>
      <w:spacing w:val="0"/>
      <w:u w:val="none"/>
      <w:effect w:val="none"/>
    </w:rPr>
  </w:style>
  <w:style w:type="character" w:customStyle="1" w:styleId="93">
    <w:name w:val="Основной текст (9)"/>
    <w:rsid w:val="0009696C"/>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09696C"/>
    <w:pPr>
      <w:numPr>
        <w:ilvl w:val="1"/>
        <w:numId w:val="38"/>
      </w:numPr>
      <w:tabs>
        <w:tab w:val="clear" w:pos="550"/>
        <w:tab w:val="left" w:pos="1176"/>
      </w:tabs>
      <w:spacing w:after="0" w:line="240" w:lineRule="auto"/>
      <w:ind w:left="1440" w:hanging="360"/>
      <w:jc w:val="both"/>
    </w:pPr>
    <w:rPr>
      <w:rFonts w:ascii="Times New Roman" w:eastAsia="Times New Roman" w:hAnsi="Times New Roman" w:cs="Times New Roman"/>
      <w:color w:val="000000"/>
      <w:sz w:val="28"/>
      <w:szCs w:val="24"/>
    </w:rPr>
  </w:style>
  <w:style w:type="paragraph" w:customStyle="1" w:styleId="11">
    <w:name w:val="Заголовок1М1"/>
    <w:basedOn w:val="a0"/>
    <w:next w:val="1"/>
    <w:rsid w:val="0009696C"/>
    <w:pPr>
      <w:keepNext/>
      <w:numPr>
        <w:numId w:val="38"/>
      </w:numPr>
      <w:tabs>
        <w:tab w:val="clear" w:pos="360"/>
      </w:tabs>
      <w:spacing w:before="240" w:after="120" w:line="240" w:lineRule="auto"/>
      <w:ind w:left="720"/>
      <w:jc w:val="center"/>
    </w:pPr>
    <w:rPr>
      <w:rFonts w:ascii="Times New Roman" w:eastAsia="Times New Roman" w:hAnsi="Times New Roman" w:cs="Times New Roman"/>
      <w:b/>
      <w:bCs/>
      <w:color w:val="000000"/>
      <w:sz w:val="32"/>
      <w:szCs w:val="24"/>
    </w:rPr>
  </w:style>
  <w:style w:type="paragraph" w:customStyle="1" w:styleId="a">
    <w:name w:val="!! стиль список"/>
    <w:basedOn w:val="a0"/>
    <w:qFormat/>
    <w:rsid w:val="0009696C"/>
    <w:pPr>
      <w:numPr>
        <w:numId w:val="39"/>
      </w:numPr>
      <w:tabs>
        <w:tab w:val="clear" w:pos="720"/>
      </w:tabs>
      <w:autoSpaceDE w:val="0"/>
      <w:autoSpaceDN w:val="0"/>
      <w:adjustRightInd w:val="0"/>
      <w:spacing w:after="0" w:line="360" w:lineRule="auto"/>
      <w:jc w:val="both"/>
    </w:pPr>
    <w:rPr>
      <w:rFonts w:ascii="Times New Roman" w:eastAsia="Times New Roman" w:hAnsi="Times New Roman" w:cs="Times New Roman"/>
      <w:szCs w:val="20"/>
    </w:rPr>
  </w:style>
  <w:style w:type="paragraph" w:customStyle="1" w:styleId="42">
    <w:name w:val="Основной текст4"/>
    <w:basedOn w:val="a0"/>
    <w:rsid w:val="0009696C"/>
    <w:pPr>
      <w:widowControl w:val="0"/>
      <w:shd w:val="clear" w:color="auto" w:fill="FFFFFF"/>
      <w:spacing w:before="420" w:after="240" w:line="298" w:lineRule="exact"/>
      <w:ind w:hanging="360"/>
      <w:jc w:val="both"/>
    </w:pPr>
    <w:rPr>
      <w:rFonts w:ascii="Calibri" w:eastAsia="Times New Roman" w:hAnsi="Calibri" w:cs="Calibri"/>
      <w:spacing w:val="2"/>
      <w:lang w:eastAsia="en-US"/>
    </w:rPr>
  </w:style>
  <w:style w:type="paragraph" w:customStyle="1" w:styleId="afffffff5">
    <w:name w:val="Базовый"/>
    <w:link w:val="afffffff6"/>
    <w:rsid w:val="0009696C"/>
    <w:pPr>
      <w:suppressAutoHyphens/>
    </w:pPr>
    <w:rPr>
      <w:rFonts w:ascii="Times New Roman" w:eastAsia="Times New Roman" w:hAnsi="Times New Roman" w:cs="Times New Roman"/>
      <w:sz w:val="24"/>
      <w:szCs w:val="24"/>
      <w:lang w:eastAsia="en-US"/>
    </w:rPr>
  </w:style>
  <w:style w:type="character" w:customStyle="1" w:styleId="afffffff6">
    <w:name w:val="Базовый Знак"/>
    <w:link w:val="afffffff5"/>
    <w:locked/>
    <w:rsid w:val="0009696C"/>
    <w:rPr>
      <w:rFonts w:ascii="Times New Roman" w:eastAsia="Times New Roman" w:hAnsi="Times New Roman" w:cs="Times New Roman"/>
      <w:sz w:val="24"/>
      <w:szCs w:val="24"/>
      <w:lang w:eastAsia="en-US"/>
    </w:rPr>
  </w:style>
  <w:style w:type="character" w:customStyle="1" w:styleId="status">
    <w:name w:val="status"/>
    <w:rsid w:val="0009696C"/>
    <w:rPr>
      <w:rFonts w:cs="Times New Roman"/>
    </w:rPr>
  </w:style>
  <w:style w:type="paragraph" w:customStyle="1" w:styleId="productname">
    <w:name w:val="product_name"/>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d">
    <w:name w:val="Нет списка2"/>
    <w:next w:val="a3"/>
    <w:uiPriority w:val="99"/>
    <w:semiHidden/>
    <w:unhideWhenUsed/>
    <w:rsid w:val="0009696C"/>
  </w:style>
  <w:style w:type="table" w:customStyle="1" w:styleId="35">
    <w:name w:val="Сетка таблицы3"/>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7">
    <w:name w:val="line number"/>
    <w:basedOn w:val="a1"/>
    <w:uiPriority w:val="99"/>
    <w:unhideWhenUsed/>
    <w:rsid w:val="0009696C"/>
  </w:style>
  <w:style w:type="character" w:customStyle="1" w:styleId="113">
    <w:name w:val="Заголовок 1 Знак1"/>
    <w:locked/>
    <w:rsid w:val="0009696C"/>
    <w:rPr>
      <w:rFonts w:eastAsia="Times New Roman"/>
      <w:sz w:val="28"/>
      <w:szCs w:val="24"/>
    </w:rPr>
  </w:style>
  <w:style w:type="character" w:customStyle="1" w:styleId="1f1">
    <w:name w:val="Упомянуть1"/>
    <w:uiPriority w:val="99"/>
    <w:semiHidden/>
    <w:unhideWhenUsed/>
    <w:rsid w:val="0009696C"/>
    <w:rPr>
      <w:color w:val="2B579A"/>
      <w:shd w:val="clear" w:color="auto" w:fill="E6E6E6"/>
    </w:rPr>
  </w:style>
  <w:style w:type="paragraph" w:customStyle="1" w:styleId="114">
    <w:name w:val="Заголовок 11"/>
    <w:basedOn w:val="a0"/>
    <w:uiPriority w:val="1"/>
    <w:qFormat/>
    <w:rsid w:val="0009696C"/>
    <w:pPr>
      <w:autoSpaceDE w:val="0"/>
      <w:autoSpaceDN w:val="0"/>
      <w:adjustRightInd w:val="0"/>
      <w:spacing w:after="0" w:line="240" w:lineRule="auto"/>
      <w:ind w:left="60"/>
      <w:outlineLvl w:val="0"/>
    </w:pPr>
    <w:rPr>
      <w:rFonts w:ascii="Times New Roman" w:eastAsia="Calibri" w:hAnsi="Times New Roman" w:cs="Times New Roman"/>
      <w:b/>
      <w:bCs/>
      <w:sz w:val="28"/>
      <w:szCs w:val="28"/>
      <w:lang w:eastAsia="en-US"/>
    </w:rPr>
  </w:style>
  <w:style w:type="character" w:customStyle="1" w:styleId="afffffff8">
    <w:name w:val="Основной текст + Полужирный"/>
    <w:rsid w:val="0009696C"/>
    <w:rPr>
      <w:b/>
      <w:bCs/>
      <w:color w:val="000000"/>
      <w:spacing w:val="0"/>
      <w:w w:val="100"/>
      <w:position w:val="0"/>
      <w:sz w:val="25"/>
      <w:szCs w:val="25"/>
      <w:shd w:val="clear" w:color="auto" w:fill="FFFFFF"/>
      <w:lang w:val="ru-RU"/>
    </w:rPr>
  </w:style>
  <w:style w:type="character" w:customStyle="1" w:styleId="1f2">
    <w:name w:val="Неразрешенное упоминание1"/>
    <w:uiPriority w:val="99"/>
    <w:semiHidden/>
    <w:unhideWhenUsed/>
    <w:rsid w:val="0009696C"/>
    <w:rPr>
      <w:color w:val="605E5C"/>
      <w:shd w:val="clear" w:color="auto" w:fill="E1DFDD"/>
    </w:rPr>
  </w:style>
  <w:style w:type="numbering" w:customStyle="1" w:styleId="36">
    <w:name w:val="Нет списка3"/>
    <w:next w:val="a3"/>
    <w:uiPriority w:val="99"/>
    <w:semiHidden/>
    <w:unhideWhenUsed/>
    <w:rsid w:val="0009696C"/>
  </w:style>
  <w:style w:type="table" w:customStyle="1" w:styleId="43">
    <w:name w:val="Сетка таблицы4"/>
    <w:basedOn w:val="a2"/>
    <w:next w:val="afffff8"/>
    <w:uiPriority w:val="39"/>
    <w:rsid w:val="0009696C"/>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9696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52">
    <w:name w:val="Сетка таблицы5"/>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qFormat/>
    <w:rsid w:val="0009696C"/>
    <w:rPr>
      <w:rFonts w:cs="Times New Roman"/>
      <w:vertAlign w:val="superscript"/>
    </w:rPr>
  </w:style>
  <w:style w:type="paragraph" w:styleId="aa">
    <w:name w:val="Title"/>
    <w:basedOn w:val="a0"/>
    <w:next w:val="a0"/>
    <w:link w:val="1f3"/>
    <w:uiPriority w:val="10"/>
    <w:qFormat/>
    <w:rsid w:val="0009696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f3">
    <w:name w:val="Заголовок Знак1"/>
    <w:basedOn w:val="a1"/>
    <w:link w:val="aa"/>
    <w:uiPriority w:val="10"/>
    <w:rsid w:val="0009696C"/>
    <w:rPr>
      <w:rFonts w:asciiTheme="majorHAnsi" w:eastAsiaTheme="majorEastAsia" w:hAnsiTheme="majorHAnsi" w:cstheme="majorBidi"/>
      <w:color w:val="17365D" w:themeColor="text2" w:themeShade="BF"/>
      <w:spacing w:val="5"/>
      <w:kern w:val="28"/>
      <w:sz w:val="52"/>
      <w:szCs w:val="52"/>
    </w:rPr>
  </w:style>
  <w:style w:type="paragraph" w:customStyle="1" w:styleId="19">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next w:val="aa"/>
    <w:link w:val="affffff6"/>
    <w:qFormat/>
    <w:rsid w:val="00FD4695"/>
    <w:pPr>
      <w:spacing w:after="0" w:line="360" w:lineRule="auto"/>
      <w:ind w:firstLine="720"/>
      <w:jc w:val="center"/>
    </w:pPr>
    <w:rPr>
      <w:rFonts w:ascii="Times New Roman" w:hAnsi="Times New Roman"/>
      <w:b/>
      <w:spacing w:val="-2"/>
      <w:w w:val="101"/>
      <w:sz w:val="28"/>
    </w:rPr>
  </w:style>
  <w:style w:type="character" w:customStyle="1" w:styleId="afffffff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uiPriority w:val="99"/>
    <w:locked/>
    <w:rsid w:val="00FD4695"/>
    <w:rPr>
      <w:rFonts w:ascii="Times New Roman" w:hAnsi="Times New Roman"/>
      <w:sz w:val="24"/>
      <w:szCs w:val="24"/>
      <w:lang w:val="en-US"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5120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lanbook.com/book/14896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48960"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lanbook.com/book/179044" TargetMode="External"/><Relationship Id="rId4" Type="http://schemas.openxmlformats.org/officeDocument/2006/relationships/webSettings" Target="webSettings.xml"/><Relationship Id="rId9" Type="http://schemas.openxmlformats.org/officeDocument/2006/relationships/hyperlink" Target="https://e.lanbook.com/book/151198" TargetMode="External"/><Relationship Id="rId14" Type="http://schemas.openxmlformats.org/officeDocument/2006/relationships/hyperlink" Target="https://e.lanbook.com/book/1489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9</Pages>
  <Words>1717</Words>
  <Characters>9790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ОБЖ</dc:creator>
  <cp:keywords/>
  <dc:description/>
  <cp:lastModifiedBy>ФИС ПРИЕМ</cp:lastModifiedBy>
  <cp:revision>16</cp:revision>
  <cp:lastPrinted>2025-02-24T07:39:00Z</cp:lastPrinted>
  <dcterms:created xsi:type="dcterms:W3CDTF">2023-09-26T08:37:00Z</dcterms:created>
  <dcterms:modified xsi:type="dcterms:W3CDTF">2026-03-13T12:48:00Z</dcterms:modified>
</cp:coreProperties>
</file>